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8432" w14:textId="5A57D792" w:rsidR="00824C34" w:rsidRPr="008B0C7C" w:rsidRDefault="00824C34" w:rsidP="005D4764">
      <w:pPr>
        <w:spacing w:after="0"/>
        <w:ind w:left="-142"/>
        <w:jc w:val="center"/>
        <w:rPr>
          <w:rFonts w:ascii="Times New Roman" w:hAnsi="Times New Roman" w:cs="Times New Roman"/>
          <w:b/>
          <w:sz w:val="28"/>
          <w:szCs w:val="28"/>
        </w:rPr>
      </w:pPr>
      <w:r w:rsidRPr="008B0C7C">
        <w:rPr>
          <w:rFonts w:ascii="Times New Roman" w:hAnsi="Times New Roman" w:cs="Times New Roman"/>
          <w:b/>
          <w:sz w:val="28"/>
          <w:szCs w:val="28"/>
        </w:rPr>
        <w:t>İ L A N</w:t>
      </w:r>
    </w:p>
    <w:p w14:paraId="49DE2637" w14:textId="77777777" w:rsidR="00B20D7A" w:rsidRPr="008B0C7C" w:rsidRDefault="00B20D7A" w:rsidP="00E35462">
      <w:pPr>
        <w:spacing w:after="0"/>
        <w:jc w:val="center"/>
        <w:rPr>
          <w:rFonts w:ascii="Times New Roman" w:hAnsi="Times New Roman" w:cs="Times New Roman"/>
          <w:b/>
          <w:sz w:val="28"/>
          <w:szCs w:val="28"/>
        </w:rPr>
      </w:pPr>
    </w:p>
    <w:p w14:paraId="7468125E" w14:textId="76F5E769" w:rsidR="00824C34" w:rsidRPr="008B0C7C" w:rsidRDefault="00824C34" w:rsidP="00E35462">
      <w:pPr>
        <w:spacing w:after="0"/>
        <w:jc w:val="center"/>
        <w:rPr>
          <w:rFonts w:ascii="Times New Roman" w:hAnsi="Times New Roman" w:cs="Times New Roman"/>
          <w:b/>
          <w:sz w:val="28"/>
          <w:szCs w:val="28"/>
        </w:rPr>
      </w:pPr>
      <w:r w:rsidRPr="008B0C7C">
        <w:rPr>
          <w:rFonts w:ascii="Times New Roman" w:hAnsi="Times New Roman" w:cs="Times New Roman"/>
          <w:b/>
          <w:sz w:val="28"/>
          <w:szCs w:val="28"/>
        </w:rPr>
        <w:t>MERSİN GENÇLİK VE SPOR İL MÜDÜRLÜĞÜNDEN</w:t>
      </w:r>
    </w:p>
    <w:p w14:paraId="7051A898" w14:textId="77777777" w:rsidR="00B20D7A" w:rsidRPr="00CB18D7" w:rsidRDefault="00B20D7A" w:rsidP="00CB18D7">
      <w:pPr>
        <w:jc w:val="center"/>
        <w:rPr>
          <w:rFonts w:ascii="Times New Roman" w:hAnsi="Times New Roman" w:cs="Times New Roman"/>
          <w:b/>
        </w:rPr>
      </w:pPr>
    </w:p>
    <w:p w14:paraId="5795975C" w14:textId="05A317C1" w:rsidR="00824C34" w:rsidRPr="00453316" w:rsidRDefault="00824C34" w:rsidP="00824C34">
      <w:pPr>
        <w:numPr>
          <w:ilvl w:val="0"/>
          <w:numId w:val="1"/>
        </w:numPr>
        <w:spacing w:after="0" w:line="240" w:lineRule="auto"/>
        <w:jc w:val="both"/>
        <w:rPr>
          <w:rFonts w:ascii="Times New Roman" w:hAnsi="Times New Roman" w:cs="Times New Roman"/>
        </w:rPr>
      </w:pPr>
      <w:r w:rsidRPr="00453316">
        <w:rPr>
          <w:rFonts w:ascii="Times New Roman" w:hAnsi="Times New Roman" w:cs="Times New Roman"/>
        </w:rPr>
        <w:t xml:space="preserve">İl Müdürlüğümüze ait </w:t>
      </w:r>
      <w:r w:rsidR="00B54F73" w:rsidRPr="00453316">
        <w:rPr>
          <w:rFonts w:ascii="Times New Roman" w:hAnsi="Times New Roman" w:cs="Times New Roman"/>
        </w:rPr>
        <w:t xml:space="preserve">Toroslar Sentetik Çim Yüzeyli Futbol Sahası </w:t>
      </w:r>
      <w:r w:rsidRPr="00453316">
        <w:rPr>
          <w:rFonts w:ascii="Times New Roman" w:hAnsi="Times New Roman" w:cs="Times New Roman"/>
        </w:rPr>
        <w:t xml:space="preserve">büfesi </w:t>
      </w:r>
      <w:r w:rsidR="00B54F73" w:rsidRPr="00453316">
        <w:rPr>
          <w:rFonts w:ascii="Times New Roman" w:hAnsi="Times New Roman" w:cs="Times New Roman"/>
        </w:rPr>
        <w:t>25.0</w:t>
      </w:r>
      <w:r w:rsidR="004D1AF3" w:rsidRPr="00453316">
        <w:rPr>
          <w:rFonts w:ascii="Times New Roman" w:hAnsi="Times New Roman" w:cs="Times New Roman"/>
        </w:rPr>
        <w:t>00</w:t>
      </w:r>
      <w:r w:rsidRPr="00453316">
        <w:rPr>
          <w:rFonts w:ascii="Times New Roman" w:hAnsi="Times New Roman" w:cs="Times New Roman"/>
        </w:rPr>
        <w:t>,00</w:t>
      </w:r>
      <w:r w:rsidR="00B54F73" w:rsidRPr="00453316">
        <w:rPr>
          <w:rFonts w:ascii="Times New Roman" w:hAnsi="Times New Roman" w:cs="Times New Roman"/>
        </w:rPr>
        <w:t>-</w:t>
      </w:r>
      <w:r w:rsidRPr="00453316">
        <w:rPr>
          <w:rFonts w:ascii="Times New Roman" w:hAnsi="Times New Roman" w:cs="Times New Roman"/>
        </w:rPr>
        <w:t xml:space="preserve">TL. muhammen bedel üzerinden 1 (Bir) yıl müddetle açık </w:t>
      </w:r>
      <w:r w:rsidR="00D50D36" w:rsidRPr="00453316">
        <w:rPr>
          <w:rFonts w:ascii="Times New Roman" w:hAnsi="Times New Roman" w:cs="Times New Roman"/>
        </w:rPr>
        <w:t>teklif</w:t>
      </w:r>
      <w:r w:rsidRPr="00453316">
        <w:rPr>
          <w:rFonts w:ascii="Times New Roman" w:hAnsi="Times New Roman" w:cs="Times New Roman"/>
        </w:rPr>
        <w:t xml:space="preserve"> usulü ile kiraya verilecektir.</w:t>
      </w:r>
    </w:p>
    <w:p w14:paraId="20DC7DF7" w14:textId="77777777" w:rsidR="00824C34" w:rsidRPr="00453316" w:rsidRDefault="00824C34" w:rsidP="00CB18D7">
      <w:pPr>
        <w:jc w:val="both"/>
        <w:rPr>
          <w:rFonts w:ascii="Times New Roman" w:hAnsi="Times New Roman" w:cs="Times New Roman"/>
        </w:rPr>
      </w:pPr>
    </w:p>
    <w:p w14:paraId="45D92287" w14:textId="24DBA4EB" w:rsidR="00824C34" w:rsidRPr="00453316" w:rsidRDefault="00824C34" w:rsidP="00824C34">
      <w:pPr>
        <w:numPr>
          <w:ilvl w:val="0"/>
          <w:numId w:val="1"/>
        </w:numPr>
        <w:spacing w:after="0" w:line="240" w:lineRule="auto"/>
        <w:jc w:val="both"/>
        <w:rPr>
          <w:rFonts w:ascii="Times New Roman" w:hAnsi="Times New Roman" w:cs="Times New Roman"/>
        </w:rPr>
      </w:pPr>
      <w:r w:rsidRPr="00453316">
        <w:rPr>
          <w:rFonts w:ascii="Times New Roman" w:hAnsi="Times New Roman" w:cs="Times New Roman"/>
        </w:rPr>
        <w:t xml:space="preserve">İl Müdürlüğümüze ait </w:t>
      </w:r>
      <w:r w:rsidR="00B54F73" w:rsidRPr="00453316">
        <w:rPr>
          <w:rFonts w:ascii="Times New Roman" w:hAnsi="Times New Roman" w:cs="Times New Roman"/>
        </w:rPr>
        <w:t>Bocce Tesisi</w:t>
      </w:r>
      <w:r w:rsidRPr="00453316">
        <w:rPr>
          <w:rFonts w:ascii="Times New Roman" w:hAnsi="Times New Roman" w:cs="Times New Roman"/>
        </w:rPr>
        <w:t xml:space="preserve"> büfesi</w:t>
      </w:r>
      <w:r w:rsidR="004D1AF3" w:rsidRPr="00453316">
        <w:rPr>
          <w:rFonts w:ascii="Times New Roman" w:hAnsi="Times New Roman" w:cs="Times New Roman"/>
        </w:rPr>
        <w:t xml:space="preserve"> </w:t>
      </w:r>
      <w:r w:rsidR="00B54F73" w:rsidRPr="00453316">
        <w:rPr>
          <w:rFonts w:ascii="Times New Roman" w:hAnsi="Times New Roman" w:cs="Times New Roman"/>
        </w:rPr>
        <w:t>55.0</w:t>
      </w:r>
      <w:r w:rsidR="004D1AF3" w:rsidRPr="00453316">
        <w:rPr>
          <w:rFonts w:ascii="Times New Roman" w:hAnsi="Times New Roman" w:cs="Times New Roman"/>
        </w:rPr>
        <w:t>00</w:t>
      </w:r>
      <w:r w:rsidRPr="00453316">
        <w:rPr>
          <w:rFonts w:ascii="Times New Roman" w:hAnsi="Times New Roman" w:cs="Times New Roman"/>
        </w:rPr>
        <w:t>,00</w:t>
      </w:r>
      <w:r w:rsidR="00B54F73" w:rsidRPr="00453316">
        <w:rPr>
          <w:rFonts w:ascii="Times New Roman" w:hAnsi="Times New Roman" w:cs="Times New Roman"/>
        </w:rPr>
        <w:t>-</w:t>
      </w:r>
      <w:r w:rsidRPr="00453316">
        <w:rPr>
          <w:rFonts w:ascii="Times New Roman" w:hAnsi="Times New Roman" w:cs="Times New Roman"/>
        </w:rPr>
        <w:t xml:space="preserve">TL muhammen bedel üzerinden 1 (Bir) yıl müddetle açık </w:t>
      </w:r>
      <w:r w:rsidR="00D50D36" w:rsidRPr="00453316">
        <w:rPr>
          <w:rFonts w:ascii="Times New Roman" w:hAnsi="Times New Roman" w:cs="Times New Roman"/>
        </w:rPr>
        <w:t>teklif</w:t>
      </w:r>
      <w:r w:rsidRPr="00453316">
        <w:rPr>
          <w:rFonts w:ascii="Times New Roman" w:hAnsi="Times New Roman" w:cs="Times New Roman"/>
        </w:rPr>
        <w:t xml:space="preserve"> usulü ile kiraya verilecektir.</w:t>
      </w:r>
    </w:p>
    <w:p w14:paraId="360E7EEB" w14:textId="77777777" w:rsidR="00824C34" w:rsidRPr="00453316" w:rsidRDefault="00824C34" w:rsidP="00824C34">
      <w:pPr>
        <w:ind w:left="360"/>
        <w:jc w:val="both"/>
        <w:rPr>
          <w:rFonts w:ascii="Times New Roman" w:hAnsi="Times New Roman" w:cs="Times New Roman"/>
        </w:rPr>
      </w:pPr>
    </w:p>
    <w:p w14:paraId="6527CA19" w14:textId="21996AC8" w:rsidR="00824C34" w:rsidRPr="00453316" w:rsidRDefault="00824C34" w:rsidP="00824C34">
      <w:pPr>
        <w:numPr>
          <w:ilvl w:val="0"/>
          <w:numId w:val="1"/>
        </w:numPr>
        <w:spacing w:after="0" w:line="240" w:lineRule="auto"/>
        <w:jc w:val="both"/>
        <w:rPr>
          <w:rFonts w:ascii="Times New Roman" w:hAnsi="Times New Roman" w:cs="Times New Roman"/>
        </w:rPr>
      </w:pPr>
      <w:r w:rsidRPr="00453316">
        <w:rPr>
          <w:rFonts w:ascii="Times New Roman" w:hAnsi="Times New Roman" w:cs="Times New Roman"/>
        </w:rPr>
        <w:t xml:space="preserve">İl Müdürlüğümüze ait </w:t>
      </w:r>
      <w:r w:rsidR="00B54F73" w:rsidRPr="00453316">
        <w:rPr>
          <w:rFonts w:ascii="Times New Roman" w:hAnsi="Times New Roman" w:cs="Times New Roman"/>
        </w:rPr>
        <w:t xml:space="preserve">Mersinli Ahmet Spor Salonu </w:t>
      </w:r>
      <w:r w:rsidRPr="00453316">
        <w:rPr>
          <w:rFonts w:ascii="Times New Roman" w:hAnsi="Times New Roman" w:cs="Times New Roman"/>
        </w:rPr>
        <w:t xml:space="preserve">büfesi </w:t>
      </w:r>
      <w:r w:rsidR="00B54F73" w:rsidRPr="00453316">
        <w:rPr>
          <w:rFonts w:ascii="Times New Roman" w:hAnsi="Times New Roman" w:cs="Times New Roman"/>
        </w:rPr>
        <w:t>6</w:t>
      </w:r>
      <w:r w:rsidR="00BA53E3" w:rsidRPr="00453316">
        <w:rPr>
          <w:rFonts w:ascii="Times New Roman" w:hAnsi="Times New Roman" w:cs="Times New Roman"/>
        </w:rPr>
        <w:t>5</w:t>
      </w:r>
      <w:r w:rsidR="00B54F73" w:rsidRPr="00453316">
        <w:rPr>
          <w:rFonts w:ascii="Times New Roman" w:hAnsi="Times New Roman" w:cs="Times New Roman"/>
        </w:rPr>
        <w:t>.0</w:t>
      </w:r>
      <w:r w:rsidR="004D1AF3" w:rsidRPr="00453316">
        <w:rPr>
          <w:rFonts w:ascii="Times New Roman" w:hAnsi="Times New Roman" w:cs="Times New Roman"/>
        </w:rPr>
        <w:t>00</w:t>
      </w:r>
      <w:r w:rsidRPr="00453316">
        <w:rPr>
          <w:rFonts w:ascii="Times New Roman" w:hAnsi="Times New Roman" w:cs="Times New Roman"/>
        </w:rPr>
        <w:t>,00</w:t>
      </w:r>
      <w:r w:rsidR="00B54F73" w:rsidRPr="00453316">
        <w:rPr>
          <w:rFonts w:ascii="Times New Roman" w:hAnsi="Times New Roman" w:cs="Times New Roman"/>
        </w:rPr>
        <w:t>-</w:t>
      </w:r>
      <w:r w:rsidRPr="00453316">
        <w:rPr>
          <w:rFonts w:ascii="Times New Roman" w:hAnsi="Times New Roman" w:cs="Times New Roman"/>
        </w:rPr>
        <w:t xml:space="preserve">TL muhammen bedel üzerinden 1 (Bir) yıl müddetle açık </w:t>
      </w:r>
      <w:r w:rsidR="00D50D36" w:rsidRPr="00453316">
        <w:rPr>
          <w:rFonts w:ascii="Times New Roman" w:hAnsi="Times New Roman" w:cs="Times New Roman"/>
        </w:rPr>
        <w:t>teklif</w:t>
      </w:r>
      <w:r w:rsidRPr="00453316">
        <w:rPr>
          <w:rFonts w:ascii="Times New Roman" w:hAnsi="Times New Roman" w:cs="Times New Roman"/>
        </w:rPr>
        <w:t xml:space="preserve"> usulü ile kiraya verilecektir.</w:t>
      </w:r>
    </w:p>
    <w:p w14:paraId="4280FAEC" w14:textId="77777777" w:rsidR="00824C34" w:rsidRPr="00453316" w:rsidRDefault="00824C34" w:rsidP="00824C34">
      <w:pPr>
        <w:pStyle w:val="ListeParagraf"/>
        <w:rPr>
          <w:sz w:val="22"/>
          <w:szCs w:val="22"/>
        </w:rPr>
      </w:pPr>
    </w:p>
    <w:p w14:paraId="69270167" w14:textId="0E1D8E7F" w:rsidR="00824C34" w:rsidRPr="00453316" w:rsidRDefault="00824C34" w:rsidP="00824C34">
      <w:pPr>
        <w:numPr>
          <w:ilvl w:val="0"/>
          <w:numId w:val="1"/>
        </w:numPr>
        <w:spacing w:after="0" w:line="240" w:lineRule="auto"/>
        <w:jc w:val="both"/>
        <w:rPr>
          <w:rFonts w:ascii="Times New Roman" w:hAnsi="Times New Roman" w:cs="Times New Roman"/>
        </w:rPr>
      </w:pPr>
      <w:r w:rsidRPr="00453316">
        <w:rPr>
          <w:rFonts w:ascii="Times New Roman" w:hAnsi="Times New Roman" w:cs="Times New Roman"/>
        </w:rPr>
        <w:t xml:space="preserve">İl Müdürlüğümüze ait </w:t>
      </w:r>
      <w:r w:rsidR="00EE31F9" w:rsidRPr="00453316">
        <w:rPr>
          <w:rFonts w:ascii="Times New Roman" w:hAnsi="Times New Roman" w:cs="Times New Roman"/>
        </w:rPr>
        <w:t>Çopurlu Sentetik Çim Yüzeyli Futbol Sahası</w:t>
      </w:r>
      <w:r w:rsidRPr="00453316">
        <w:rPr>
          <w:rFonts w:ascii="Times New Roman" w:hAnsi="Times New Roman" w:cs="Times New Roman"/>
        </w:rPr>
        <w:t xml:space="preserve"> büfesi </w:t>
      </w:r>
      <w:r w:rsidR="00EE31F9" w:rsidRPr="00453316">
        <w:rPr>
          <w:rFonts w:ascii="Times New Roman" w:hAnsi="Times New Roman" w:cs="Times New Roman"/>
        </w:rPr>
        <w:t>25.00</w:t>
      </w:r>
      <w:r w:rsidR="004D1AF3" w:rsidRPr="00453316">
        <w:rPr>
          <w:rFonts w:ascii="Times New Roman" w:hAnsi="Times New Roman" w:cs="Times New Roman"/>
        </w:rPr>
        <w:t>0</w:t>
      </w:r>
      <w:r w:rsidRPr="00453316">
        <w:rPr>
          <w:rFonts w:ascii="Times New Roman" w:hAnsi="Times New Roman" w:cs="Times New Roman"/>
        </w:rPr>
        <w:t>,00</w:t>
      </w:r>
      <w:r w:rsidR="00EE31F9" w:rsidRPr="00453316">
        <w:rPr>
          <w:rFonts w:ascii="Times New Roman" w:hAnsi="Times New Roman" w:cs="Times New Roman"/>
        </w:rPr>
        <w:t>-</w:t>
      </w:r>
      <w:r w:rsidRPr="00453316">
        <w:rPr>
          <w:rFonts w:ascii="Times New Roman" w:hAnsi="Times New Roman" w:cs="Times New Roman"/>
        </w:rPr>
        <w:t xml:space="preserve">TL muhammen bedel üzerinden 1  (Bir) yıl müddetle açık </w:t>
      </w:r>
      <w:r w:rsidR="00D50D36" w:rsidRPr="00453316">
        <w:rPr>
          <w:rFonts w:ascii="Times New Roman" w:hAnsi="Times New Roman" w:cs="Times New Roman"/>
        </w:rPr>
        <w:t>teklif</w:t>
      </w:r>
      <w:r w:rsidRPr="00453316">
        <w:rPr>
          <w:rFonts w:ascii="Times New Roman" w:hAnsi="Times New Roman" w:cs="Times New Roman"/>
        </w:rPr>
        <w:t xml:space="preserve"> usulü ile kiraya verilecektir.</w:t>
      </w:r>
    </w:p>
    <w:p w14:paraId="186DCC2C" w14:textId="77777777" w:rsidR="00824C34" w:rsidRPr="00453316" w:rsidRDefault="00824C34" w:rsidP="00824C34">
      <w:pPr>
        <w:pStyle w:val="ListeParagraf"/>
        <w:rPr>
          <w:sz w:val="22"/>
          <w:szCs w:val="22"/>
        </w:rPr>
      </w:pPr>
    </w:p>
    <w:p w14:paraId="473E8236" w14:textId="7BF4AE17" w:rsidR="00824C34" w:rsidRPr="00453316" w:rsidRDefault="00824C34" w:rsidP="00824C34">
      <w:pPr>
        <w:numPr>
          <w:ilvl w:val="0"/>
          <w:numId w:val="1"/>
        </w:numPr>
        <w:spacing w:after="0" w:line="240" w:lineRule="auto"/>
        <w:jc w:val="both"/>
        <w:rPr>
          <w:rFonts w:ascii="Times New Roman" w:hAnsi="Times New Roman" w:cs="Times New Roman"/>
        </w:rPr>
      </w:pPr>
      <w:r w:rsidRPr="00453316">
        <w:rPr>
          <w:rFonts w:ascii="Times New Roman" w:hAnsi="Times New Roman" w:cs="Times New Roman"/>
        </w:rPr>
        <w:t xml:space="preserve">İl Müdürlüğümüze ait </w:t>
      </w:r>
      <w:r w:rsidR="00EE31F9" w:rsidRPr="00453316">
        <w:rPr>
          <w:rFonts w:ascii="Times New Roman" w:hAnsi="Times New Roman" w:cs="Times New Roman"/>
        </w:rPr>
        <w:t xml:space="preserve">Anamur Spor Salonu </w:t>
      </w:r>
      <w:r w:rsidRPr="00453316">
        <w:rPr>
          <w:rFonts w:ascii="Times New Roman" w:hAnsi="Times New Roman" w:cs="Times New Roman"/>
        </w:rPr>
        <w:t xml:space="preserve">büfesi </w:t>
      </w:r>
      <w:r w:rsidR="00EE31F9" w:rsidRPr="00453316">
        <w:rPr>
          <w:rFonts w:ascii="Times New Roman" w:hAnsi="Times New Roman" w:cs="Times New Roman"/>
        </w:rPr>
        <w:t>30.0</w:t>
      </w:r>
      <w:r w:rsidR="004D1AF3" w:rsidRPr="00453316">
        <w:rPr>
          <w:rFonts w:ascii="Times New Roman" w:hAnsi="Times New Roman" w:cs="Times New Roman"/>
        </w:rPr>
        <w:t>00</w:t>
      </w:r>
      <w:r w:rsidRPr="00453316">
        <w:rPr>
          <w:rFonts w:ascii="Times New Roman" w:hAnsi="Times New Roman" w:cs="Times New Roman"/>
        </w:rPr>
        <w:t>,00</w:t>
      </w:r>
      <w:r w:rsidR="00EE31F9" w:rsidRPr="00453316">
        <w:rPr>
          <w:rFonts w:ascii="Times New Roman" w:hAnsi="Times New Roman" w:cs="Times New Roman"/>
        </w:rPr>
        <w:t>-</w:t>
      </w:r>
      <w:r w:rsidRPr="00453316">
        <w:rPr>
          <w:rFonts w:ascii="Times New Roman" w:hAnsi="Times New Roman" w:cs="Times New Roman"/>
        </w:rPr>
        <w:t xml:space="preserve">TL muhammen bedel üzerinden 1  (Bir) yıl müddetle açık </w:t>
      </w:r>
      <w:r w:rsidR="00D50D36" w:rsidRPr="00453316">
        <w:rPr>
          <w:rFonts w:ascii="Times New Roman" w:hAnsi="Times New Roman" w:cs="Times New Roman"/>
        </w:rPr>
        <w:t>teklif</w:t>
      </w:r>
      <w:r w:rsidRPr="00453316">
        <w:rPr>
          <w:rFonts w:ascii="Times New Roman" w:hAnsi="Times New Roman" w:cs="Times New Roman"/>
        </w:rPr>
        <w:t xml:space="preserve"> usulü ile kiraya verilecektir.</w:t>
      </w:r>
    </w:p>
    <w:p w14:paraId="44161D5F" w14:textId="77777777" w:rsidR="00824C34" w:rsidRPr="00453316" w:rsidRDefault="00824C34" w:rsidP="00824C34">
      <w:pPr>
        <w:ind w:left="360"/>
        <w:jc w:val="both"/>
        <w:rPr>
          <w:rFonts w:ascii="Times New Roman" w:hAnsi="Times New Roman" w:cs="Times New Roman"/>
        </w:rPr>
      </w:pPr>
    </w:p>
    <w:p w14:paraId="3AFF182B" w14:textId="77777777" w:rsidR="00F970D4" w:rsidRPr="00453316" w:rsidRDefault="00F970D4" w:rsidP="00F970D4">
      <w:pPr>
        <w:spacing w:after="0" w:line="240" w:lineRule="auto"/>
        <w:ind w:left="720"/>
        <w:jc w:val="both"/>
        <w:rPr>
          <w:rFonts w:ascii="Times New Roman" w:hAnsi="Times New Roman" w:cs="Times New Roman"/>
        </w:rPr>
      </w:pPr>
    </w:p>
    <w:p w14:paraId="742B577A" w14:textId="531AF385" w:rsidR="00DE1DA0" w:rsidRPr="0087379F" w:rsidRDefault="00DE1DA0" w:rsidP="00CB18D7">
      <w:pPr>
        <w:numPr>
          <w:ilvl w:val="0"/>
          <w:numId w:val="1"/>
        </w:numPr>
        <w:spacing w:after="0" w:line="240" w:lineRule="auto"/>
        <w:jc w:val="both"/>
        <w:rPr>
          <w:rFonts w:ascii="Times New Roman" w:hAnsi="Times New Roman" w:cs="Times New Roman"/>
        </w:rPr>
      </w:pPr>
      <w:r w:rsidRPr="0087379F">
        <w:rPr>
          <w:rFonts w:ascii="Times New Roman" w:hAnsi="Times New Roman" w:cs="Times New Roman"/>
        </w:rPr>
        <w:t>İl Müdürlüğümüz tesislerinde bulunan büfele</w:t>
      </w:r>
      <w:r w:rsidR="00D50D36" w:rsidRPr="0087379F">
        <w:rPr>
          <w:rFonts w:ascii="Times New Roman" w:hAnsi="Times New Roman" w:cs="Times New Roman"/>
        </w:rPr>
        <w:t>rin</w:t>
      </w:r>
      <w:r w:rsidRPr="0087379F">
        <w:rPr>
          <w:rFonts w:ascii="Times New Roman" w:hAnsi="Times New Roman" w:cs="Times New Roman"/>
        </w:rPr>
        <w:t xml:space="preserve"> ihalesi aşağıda</w:t>
      </w:r>
      <w:r w:rsidR="00D74FFB" w:rsidRPr="0087379F">
        <w:rPr>
          <w:rFonts w:ascii="Times New Roman" w:hAnsi="Times New Roman" w:cs="Times New Roman"/>
        </w:rPr>
        <w:t>ki</w:t>
      </w:r>
      <w:r w:rsidRPr="0087379F">
        <w:rPr>
          <w:rFonts w:ascii="Times New Roman" w:hAnsi="Times New Roman" w:cs="Times New Roman"/>
        </w:rPr>
        <w:t xml:space="preserve"> tabloda belirtilen gün ve saatte</w:t>
      </w:r>
      <w:r w:rsidR="00010BF5" w:rsidRPr="0087379F">
        <w:rPr>
          <w:rFonts w:ascii="Times New Roman" w:hAnsi="Times New Roman" w:cs="Times New Roman"/>
        </w:rPr>
        <w:t xml:space="preserve"> Edip Buran Spor Salonu </w:t>
      </w:r>
      <w:r w:rsidR="00B20D7A" w:rsidRPr="0087379F">
        <w:rPr>
          <w:rFonts w:ascii="Times New Roman" w:hAnsi="Times New Roman" w:cs="Times New Roman"/>
        </w:rPr>
        <w:t>toplantı</w:t>
      </w:r>
      <w:r w:rsidRPr="0087379F">
        <w:rPr>
          <w:rFonts w:ascii="Times New Roman" w:hAnsi="Times New Roman" w:cs="Times New Roman"/>
        </w:rPr>
        <w:t xml:space="preserve"> salonunda yapılacaktır.</w:t>
      </w:r>
    </w:p>
    <w:p w14:paraId="3DC7D6B6" w14:textId="77777777" w:rsidR="00824C34" w:rsidRPr="00453316" w:rsidRDefault="00824C34" w:rsidP="00824C34">
      <w:pPr>
        <w:ind w:left="360"/>
        <w:jc w:val="both"/>
        <w:rPr>
          <w:rFonts w:ascii="Times New Roman" w:hAnsi="Times New Roman" w:cs="Times New Roman"/>
        </w:rPr>
      </w:pPr>
    </w:p>
    <w:p w14:paraId="3684D378" w14:textId="1F1022A1" w:rsidR="00824C34" w:rsidRDefault="00824C34" w:rsidP="00193F98">
      <w:pPr>
        <w:pStyle w:val="ListeParagraf"/>
        <w:numPr>
          <w:ilvl w:val="0"/>
          <w:numId w:val="1"/>
        </w:numPr>
        <w:jc w:val="both"/>
      </w:pPr>
      <w:r w:rsidRPr="006C4DB4">
        <w:rPr>
          <w:sz w:val="22"/>
          <w:szCs w:val="22"/>
        </w:rPr>
        <w:t xml:space="preserve">İhaleye katılacakların muhammen bedel üzerinden % </w:t>
      </w:r>
      <w:r w:rsidR="00BA53E3" w:rsidRPr="006C4DB4">
        <w:rPr>
          <w:sz w:val="22"/>
          <w:szCs w:val="22"/>
        </w:rPr>
        <w:t>10</w:t>
      </w:r>
      <w:r w:rsidRPr="006C4DB4">
        <w:rPr>
          <w:sz w:val="22"/>
          <w:szCs w:val="22"/>
        </w:rPr>
        <w:t xml:space="preserve"> (Yüzde </w:t>
      </w:r>
      <w:r w:rsidR="00BA53E3" w:rsidRPr="006C4DB4">
        <w:rPr>
          <w:sz w:val="22"/>
          <w:szCs w:val="22"/>
        </w:rPr>
        <w:t>On</w:t>
      </w:r>
      <w:r w:rsidRPr="006C4DB4">
        <w:rPr>
          <w:sz w:val="22"/>
          <w:szCs w:val="22"/>
        </w:rPr>
        <w:t xml:space="preserve">) geçici teminat tutarları ihale saatinden önce İl Müdürlüğümüz </w:t>
      </w:r>
      <w:r w:rsidR="00193F98" w:rsidRPr="006C4DB4">
        <w:rPr>
          <w:sz w:val="22"/>
          <w:szCs w:val="22"/>
        </w:rPr>
        <w:t xml:space="preserve">Mezitli Ziraat Bankası </w:t>
      </w:r>
      <w:r w:rsidR="002E6880" w:rsidRPr="006C4DB4">
        <w:rPr>
          <w:sz w:val="22"/>
          <w:szCs w:val="22"/>
        </w:rPr>
        <w:t>TR93 0001 0017 2988 2007 0750 01</w:t>
      </w:r>
      <w:r w:rsidR="002E6880" w:rsidRPr="006C4DB4">
        <w:t xml:space="preserve"> numaralı hesabına </w:t>
      </w:r>
      <w:r w:rsidRPr="006C4DB4">
        <w:t>yatırılması gerekmektedir.</w:t>
      </w:r>
    </w:p>
    <w:p w14:paraId="3B2232A6" w14:textId="77777777" w:rsidR="00F5069A" w:rsidRDefault="00F5069A" w:rsidP="00F5069A">
      <w:pPr>
        <w:pStyle w:val="ListeParagraf"/>
      </w:pPr>
    </w:p>
    <w:p w14:paraId="7E1D0A54" w14:textId="77777777" w:rsidR="00F5069A" w:rsidRPr="006C4DB4" w:rsidRDefault="00F5069A" w:rsidP="00916363">
      <w:pPr>
        <w:pStyle w:val="ListeParagraf"/>
        <w:ind w:left="360"/>
        <w:jc w:val="both"/>
      </w:pPr>
    </w:p>
    <w:p w14:paraId="20B163C9" w14:textId="77777777" w:rsidR="00824C34" w:rsidRPr="00824C34" w:rsidRDefault="00824C34" w:rsidP="00824C34">
      <w:pPr>
        <w:ind w:left="360"/>
        <w:jc w:val="both"/>
        <w:rPr>
          <w:rFonts w:ascii="Times New Roman" w:hAnsi="Times New Roman" w:cs="Times New Roman"/>
        </w:rPr>
      </w:pPr>
      <w:r w:rsidRPr="00824C34">
        <w:rPr>
          <w:rFonts w:ascii="Times New Roman" w:hAnsi="Times New Roman" w:cs="Times New Roman"/>
        </w:rPr>
        <w:tab/>
      </w: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600"/>
        <w:gridCol w:w="1334"/>
        <w:gridCol w:w="1726"/>
        <w:gridCol w:w="1440"/>
        <w:gridCol w:w="1440"/>
      </w:tblGrid>
      <w:tr w:rsidR="00766EF7" w:rsidRPr="00824C34" w14:paraId="554067CF" w14:textId="77777777" w:rsidTr="00766EF7">
        <w:tc>
          <w:tcPr>
            <w:tcW w:w="643" w:type="dxa"/>
            <w:vAlign w:val="center"/>
          </w:tcPr>
          <w:p w14:paraId="504DCA8B" w14:textId="77777777" w:rsidR="00766EF7" w:rsidRPr="00824C34" w:rsidRDefault="00766EF7" w:rsidP="005F0D59">
            <w:pPr>
              <w:jc w:val="center"/>
              <w:rPr>
                <w:rFonts w:ascii="Times New Roman" w:hAnsi="Times New Roman" w:cs="Times New Roman"/>
              </w:rPr>
            </w:pPr>
            <w:r w:rsidRPr="00824C34">
              <w:rPr>
                <w:rFonts w:ascii="Times New Roman" w:hAnsi="Times New Roman" w:cs="Times New Roman"/>
              </w:rPr>
              <w:t>S.</w:t>
            </w:r>
            <w:r w:rsidRPr="00824C34">
              <w:rPr>
                <w:rFonts w:ascii="Times New Roman" w:hAnsi="Times New Roman" w:cs="Times New Roman"/>
              </w:rPr>
              <w:br/>
              <w:t>NO</w:t>
            </w:r>
          </w:p>
        </w:tc>
        <w:tc>
          <w:tcPr>
            <w:tcW w:w="3600" w:type="dxa"/>
            <w:vAlign w:val="center"/>
          </w:tcPr>
          <w:p w14:paraId="53601CFF" w14:textId="77777777" w:rsidR="00766EF7" w:rsidRPr="00824C34" w:rsidRDefault="00766EF7" w:rsidP="005F0D59">
            <w:pPr>
              <w:jc w:val="center"/>
              <w:rPr>
                <w:rFonts w:ascii="Times New Roman" w:hAnsi="Times New Roman" w:cs="Times New Roman"/>
              </w:rPr>
            </w:pPr>
            <w:r w:rsidRPr="00824C34">
              <w:rPr>
                <w:rFonts w:ascii="Times New Roman" w:hAnsi="Times New Roman" w:cs="Times New Roman"/>
              </w:rPr>
              <w:t>TESİS ADI</w:t>
            </w:r>
          </w:p>
        </w:tc>
        <w:tc>
          <w:tcPr>
            <w:tcW w:w="1334" w:type="dxa"/>
            <w:vAlign w:val="center"/>
          </w:tcPr>
          <w:p w14:paraId="29454F0F" w14:textId="77777777" w:rsidR="00766EF7" w:rsidRPr="00824C34" w:rsidRDefault="00766EF7" w:rsidP="005F0D59">
            <w:pPr>
              <w:jc w:val="center"/>
              <w:rPr>
                <w:rFonts w:ascii="Times New Roman" w:hAnsi="Times New Roman" w:cs="Times New Roman"/>
              </w:rPr>
            </w:pPr>
            <w:r w:rsidRPr="00824C34">
              <w:rPr>
                <w:rFonts w:ascii="Times New Roman" w:hAnsi="Times New Roman" w:cs="Times New Roman"/>
              </w:rPr>
              <w:t xml:space="preserve">İHALE EDİLECEK </w:t>
            </w:r>
            <w:r w:rsidRPr="00824C34">
              <w:rPr>
                <w:rFonts w:ascii="Times New Roman" w:hAnsi="Times New Roman" w:cs="Times New Roman"/>
              </w:rPr>
              <w:br/>
              <w:t>YER</w:t>
            </w:r>
          </w:p>
        </w:tc>
        <w:tc>
          <w:tcPr>
            <w:tcW w:w="1726" w:type="dxa"/>
            <w:vAlign w:val="center"/>
          </w:tcPr>
          <w:p w14:paraId="62F6C5EB" w14:textId="77777777" w:rsidR="00766EF7" w:rsidRPr="00824C34" w:rsidRDefault="00766EF7" w:rsidP="005F0D59">
            <w:pPr>
              <w:jc w:val="center"/>
              <w:rPr>
                <w:rFonts w:ascii="Times New Roman" w:hAnsi="Times New Roman" w:cs="Times New Roman"/>
              </w:rPr>
            </w:pPr>
            <w:r w:rsidRPr="00824C34">
              <w:rPr>
                <w:rFonts w:ascii="Times New Roman" w:hAnsi="Times New Roman" w:cs="Times New Roman"/>
              </w:rPr>
              <w:t>YILLIK MUHAMMEN KİRA BEDELİ</w:t>
            </w:r>
          </w:p>
        </w:tc>
        <w:tc>
          <w:tcPr>
            <w:tcW w:w="1440" w:type="dxa"/>
            <w:vAlign w:val="center"/>
          </w:tcPr>
          <w:p w14:paraId="3013AF8C" w14:textId="77777777" w:rsidR="00766EF7" w:rsidRPr="00824C34" w:rsidRDefault="00766EF7" w:rsidP="005F0D59">
            <w:pPr>
              <w:jc w:val="center"/>
              <w:rPr>
                <w:rFonts w:ascii="Times New Roman" w:hAnsi="Times New Roman" w:cs="Times New Roman"/>
              </w:rPr>
            </w:pPr>
            <w:r w:rsidRPr="00824C34">
              <w:rPr>
                <w:rFonts w:ascii="Times New Roman" w:hAnsi="Times New Roman" w:cs="Times New Roman"/>
              </w:rPr>
              <w:t>GEÇİCİ TEMİNAT TUTARI</w:t>
            </w:r>
          </w:p>
        </w:tc>
        <w:tc>
          <w:tcPr>
            <w:tcW w:w="1440" w:type="dxa"/>
          </w:tcPr>
          <w:p w14:paraId="7E426C44" w14:textId="13CC7DB7" w:rsidR="00766EF7" w:rsidRPr="00824C34" w:rsidRDefault="00766EF7" w:rsidP="00862410">
            <w:pPr>
              <w:jc w:val="center"/>
              <w:rPr>
                <w:rFonts w:ascii="Times New Roman" w:hAnsi="Times New Roman" w:cs="Times New Roman"/>
              </w:rPr>
            </w:pPr>
            <w:r>
              <w:rPr>
                <w:rFonts w:ascii="Times New Roman" w:hAnsi="Times New Roman" w:cs="Times New Roman"/>
              </w:rPr>
              <w:t>TARİH VE SAAT</w:t>
            </w:r>
          </w:p>
        </w:tc>
      </w:tr>
      <w:tr w:rsidR="00766EF7" w:rsidRPr="00824C34" w14:paraId="60BF85D2" w14:textId="77777777" w:rsidTr="006D2460">
        <w:trPr>
          <w:trHeight w:val="591"/>
        </w:trPr>
        <w:tc>
          <w:tcPr>
            <w:tcW w:w="643" w:type="dxa"/>
          </w:tcPr>
          <w:p w14:paraId="22DB5AD3" w14:textId="77777777" w:rsidR="00766EF7" w:rsidRPr="00824C34" w:rsidRDefault="00766EF7" w:rsidP="006D2460">
            <w:pPr>
              <w:jc w:val="center"/>
              <w:rPr>
                <w:rFonts w:ascii="Times New Roman" w:hAnsi="Times New Roman" w:cs="Times New Roman"/>
              </w:rPr>
            </w:pPr>
            <w:r w:rsidRPr="00824C34">
              <w:rPr>
                <w:rFonts w:ascii="Times New Roman" w:hAnsi="Times New Roman" w:cs="Times New Roman"/>
              </w:rPr>
              <w:t>1</w:t>
            </w:r>
          </w:p>
        </w:tc>
        <w:tc>
          <w:tcPr>
            <w:tcW w:w="3600" w:type="dxa"/>
          </w:tcPr>
          <w:p w14:paraId="54381656" w14:textId="52085466" w:rsidR="00766EF7" w:rsidRPr="00824C34" w:rsidRDefault="00CB18D7" w:rsidP="006D2460">
            <w:pPr>
              <w:jc w:val="both"/>
              <w:rPr>
                <w:rFonts w:ascii="Times New Roman" w:hAnsi="Times New Roman" w:cs="Times New Roman"/>
              </w:rPr>
            </w:pPr>
            <w:r w:rsidRPr="00B54F73">
              <w:rPr>
                <w:rFonts w:ascii="Times New Roman" w:hAnsi="Times New Roman" w:cs="Times New Roman"/>
              </w:rPr>
              <w:t>Toroslar Sentetik Çim Yüzeyli Futbol Sahası</w:t>
            </w:r>
          </w:p>
        </w:tc>
        <w:tc>
          <w:tcPr>
            <w:tcW w:w="1334" w:type="dxa"/>
          </w:tcPr>
          <w:p w14:paraId="06BDB83D" w14:textId="77777777" w:rsidR="00766EF7" w:rsidRPr="00824C34" w:rsidRDefault="00766EF7" w:rsidP="006D2460">
            <w:pPr>
              <w:jc w:val="center"/>
              <w:rPr>
                <w:rFonts w:ascii="Times New Roman" w:hAnsi="Times New Roman" w:cs="Times New Roman"/>
              </w:rPr>
            </w:pPr>
            <w:r w:rsidRPr="00824C34">
              <w:rPr>
                <w:rFonts w:ascii="Times New Roman" w:hAnsi="Times New Roman" w:cs="Times New Roman"/>
              </w:rPr>
              <w:t>Büfe</w:t>
            </w:r>
          </w:p>
        </w:tc>
        <w:tc>
          <w:tcPr>
            <w:tcW w:w="1726" w:type="dxa"/>
          </w:tcPr>
          <w:p w14:paraId="3751AB37" w14:textId="3B31018E" w:rsidR="00766EF7" w:rsidRPr="00824C34" w:rsidRDefault="00766EF7" w:rsidP="006D2460">
            <w:pPr>
              <w:jc w:val="right"/>
              <w:rPr>
                <w:rFonts w:ascii="Times New Roman" w:hAnsi="Times New Roman" w:cs="Times New Roman"/>
              </w:rPr>
            </w:pPr>
            <w:r>
              <w:rPr>
                <w:rFonts w:ascii="Times New Roman" w:hAnsi="Times New Roman" w:cs="Times New Roman"/>
              </w:rPr>
              <w:t>2</w:t>
            </w:r>
            <w:r w:rsidR="00B20D7A">
              <w:rPr>
                <w:rFonts w:ascii="Times New Roman" w:hAnsi="Times New Roman" w:cs="Times New Roman"/>
              </w:rPr>
              <w:t>5</w:t>
            </w:r>
            <w:r>
              <w:rPr>
                <w:rFonts w:ascii="Times New Roman" w:hAnsi="Times New Roman" w:cs="Times New Roman"/>
              </w:rPr>
              <w:t>.000,00.-</w:t>
            </w:r>
            <w:r w:rsidR="00B20D7A">
              <w:rPr>
                <w:rFonts w:ascii="Times New Roman" w:hAnsi="Times New Roman" w:cs="Times New Roman"/>
              </w:rPr>
              <w:t>TL</w:t>
            </w:r>
          </w:p>
        </w:tc>
        <w:tc>
          <w:tcPr>
            <w:tcW w:w="1440" w:type="dxa"/>
          </w:tcPr>
          <w:p w14:paraId="53223984" w14:textId="48094CCE" w:rsidR="00766EF7" w:rsidRPr="00824C34" w:rsidRDefault="00322EE2" w:rsidP="006D2460">
            <w:pPr>
              <w:jc w:val="right"/>
              <w:rPr>
                <w:rFonts w:ascii="Times New Roman" w:hAnsi="Times New Roman" w:cs="Times New Roman"/>
              </w:rPr>
            </w:pPr>
            <w:r>
              <w:rPr>
                <w:rFonts w:ascii="Times New Roman" w:hAnsi="Times New Roman" w:cs="Times New Roman"/>
              </w:rPr>
              <w:t>2.500,00.-TL</w:t>
            </w:r>
          </w:p>
        </w:tc>
        <w:tc>
          <w:tcPr>
            <w:tcW w:w="1440" w:type="dxa"/>
          </w:tcPr>
          <w:p w14:paraId="6305634E" w14:textId="7B8DD2EA" w:rsidR="00766EF7" w:rsidRPr="006C4DB4" w:rsidRDefault="00E71FEE" w:rsidP="006D2460">
            <w:pPr>
              <w:jc w:val="center"/>
              <w:rPr>
                <w:rFonts w:ascii="Times New Roman" w:hAnsi="Times New Roman" w:cs="Times New Roman"/>
              </w:rPr>
            </w:pPr>
            <w:r>
              <w:rPr>
                <w:rFonts w:ascii="Times New Roman" w:hAnsi="Times New Roman" w:cs="Times New Roman"/>
              </w:rPr>
              <w:t>1</w:t>
            </w:r>
            <w:r w:rsidR="00B363A8">
              <w:rPr>
                <w:rFonts w:ascii="Times New Roman" w:hAnsi="Times New Roman" w:cs="Times New Roman"/>
              </w:rPr>
              <w:t>6</w:t>
            </w:r>
            <w:r w:rsidR="00766EF7" w:rsidRPr="006C4DB4">
              <w:rPr>
                <w:rFonts w:ascii="Times New Roman" w:hAnsi="Times New Roman" w:cs="Times New Roman"/>
              </w:rPr>
              <w:t>.0</w:t>
            </w:r>
            <w:r w:rsidR="007C6FC5">
              <w:rPr>
                <w:rFonts w:ascii="Times New Roman" w:hAnsi="Times New Roman" w:cs="Times New Roman"/>
              </w:rPr>
              <w:t>7</w:t>
            </w:r>
            <w:r w:rsidR="00766EF7" w:rsidRPr="006C4DB4">
              <w:rPr>
                <w:rFonts w:ascii="Times New Roman" w:hAnsi="Times New Roman" w:cs="Times New Roman"/>
              </w:rPr>
              <w:t>.202</w:t>
            </w:r>
            <w:r w:rsidR="00616DFC" w:rsidRPr="006C4DB4">
              <w:rPr>
                <w:rFonts w:ascii="Times New Roman" w:hAnsi="Times New Roman" w:cs="Times New Roman"/>
              </w:rPr>
              <w:t>6</w:t>
            </w:r>
            <w:r w:rsidR="00766EF7" w:rsidRPr="006C4DB4">
              <w:rPr>
                <w:rFonts w:ascii="Times New Roman" w:hAnsi="Times New Roman" w:cs="Times New Roman"/>
              </w:rPr>
              <w:t xml:space="preserve"> </w:t>
            </w:r>
            <w:r w:rsidR="00E01B7A" w:rsidRPr="006C4DB4">
              <w:rPr>
                <w:rFonts w:ascii="Times New Roman" w:hAnsi="Times New Roman" w:cs="Times New Roman"/>
              </w:rPr>
              <w:t xml:space="preserve">   </w:t>
            </w:r>
            <w:r w:rsidR="00616DFC" w:rsidRPr="006C4DB4">
              <w:rPr>
                <w:rFonts w:ascii="Times New Roman" w:hAnsi="Times New Roman" w:cs="Times New Roman"/>
              </w:rPr>
              <w:t>10</w:t>
            </w:r>
            <w:r w:rsidR="00766EF7" w:rsidRPr="006C4DB4">
              <w:rPr>
                <w:rFonts w:ascii="Times New Roman" w:hAnsi="Times New Roman" w:cs="Times New Roman"/>
              </w:rPr>
              <w:t>:00</w:t>
            </w:r>
          </w:p>
        </w:tc>
      </w:tr>
      <w:tr w:rsidR="00616DFC" w:rsidRPr="00824C34" w14:paraId="5BCE8A54" w14:textId="77777777" w:rsidTr="00766EF7">
        <w:tc>
          <w:tcPr>
            <w:tcW w:w="643" w:type="dxa"/>
          </w:tcPr>
          <w:p w14:paraId="2E7DA501"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2</w:t>
            </w:r>
          </w:p>
        </w:tc>
        <w:tc>
          <w:tcPr>
            <w:tcW w:w="3600" w:type="dxa"/>
          </w:tcPr>
          <w:p w14:paraId="252FD76E" w14:textId="6F480109" w:rsidR="00616DFC" w:rsidRPr="00824C34" w:rsidRDefault="00616DFC" w:rsidP="00616DFC">
            <w:pPr>
              <w:jc w:val="both"/>
              <w:rPr>
                <w:rFonts w:ascii="Times New Roman" w:hAnsi="Times New Roman" w:cs="Times New Roman"/>
              </w:rPr>
            </w:pPr>
            <w:r w:rsidRPr="00B54F73">
              <w:rPr>
                <w:rFonts w:ascii="Times New Roman" w:hAnsi="Times New Roman" w:cs="Times New Roman"/>
              </w:rPr>
              <w:t>Bocce Tesisi</w:t>
            </w:r>
          </w:p>
        </w:tc>
        <w:tc>
          <w:tcPr>
            <w:tcW w:w="1334" w:type="dxa"/>
          </w:tcPr>
          <w:p w14:paraId="3768560D"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Büfe</w:t>
            </w:r>
          </w:p>
        </w:tc>
        <w:tc>
          <w:tcPr>
            <w:tcW w:w="1726" w:type="dxa"/>
          </w:tcPr>
          <w:p w14:paraId="38BA0851" w14:textId="3019D14A" w:rsidR="00616DFC" w:rsidRPr="00824C34" w:rsidRDefault="00616DFC" w:rsidP="00616DFC">
            <w:pPr>
              <w:jc w:val="right"/>
              <w:rPr>
                <w:rFonts w:ascii="Times New Roman" w:hAnsi="Times New Roman" w:cs="Times New Roman"/>
              </w:rPr>
            </w:pPr>
            <w:r>
              <w:rPr>
                <w:rFonts w:ascii="Times New Roman" w:hAnsi="Times New Roman" w:cs="Times New Roman"/>
              </w:rPr>
              <w:t>55.000,00.-TL</w:t>
            </w:r>
          </w:p>
        </w:tc>
        <w:tc>
          <w:tcPr>
            <w:tcW w:w="1440" w:type="dxa"/>
          </w:tcPr>
          <w:p w14:paraId="53DDCBDD" w14:textId="271A6920" w:rsidR="00616DFC" w:rsidRPr="00824C34" w:rsidRDefault="00616DFC" w:rsidP="00616DFC">
            <w:pPr>
              <w:jc w:val="right"/>
              <w:rPr>
                <w:rFonts w:ascii="Times New Roman" w:hAnsi="Times New Roman" w:cs="Times New Roman"/>
              </w:rPr>
            </w:pPr>
            <w:r>
              <w:rPr>
                <w:rFonts w:ascii="Times New Roman" w:hAnsi="Times New Roman" w:cs="Times New Roman"/>
              </w:rPr>
              <w:t>5.500,00.-TL</w:t>
            </w:r>
          </w:p>
        </w:tc>
        <w:tc>
          <w:tcPr>
            <w:tcW w:w="1440" w:type="dxa"/>
          </w:tcPr>
          <w:p w14:paraId="7EE2BF37" w14:textId="7FC31766" w:rsidR="00616DFC" w:rsidRPr="006C4DB4" w:rsidRDefault="00E71FEE" w:rsidP="00616DFC">
            <w:pPr>
              <w:jc w:val="center"/>
              <w:rPr>
                <w:rFonts w:ascii="Times New Roman" w:hAnsi="Times New Roman" w:cs="Times New Roman"/>
              </w:rPr>
            </w:pPr>
            <w:r>
              <w:rPr>
                <w:rFonts w:ascii="Times New Roman" w:hAnsi="Times New Roman" w:cs="Times New Roman"/>
              </w:rPr>
              <w:t>1</w:t>
            </w:r>
            <w:r w:rsidR="00B363A8">
              <w:rPr>
                <w:rFonts w:ascii="Times New Roman" w:hAnsi="Times New Roman" w:cs="Times New Roman"/>
              </w:rPr>
              <w:t>6</w:t>
            </w:r>
            <w:r w:rsidR="00616DFC" w:rsidRPr="006C4DB4">
              <w:rPr>
                <w:rFonts w:ascii="Times New Roman" w:hAnsi="Times New Roman" w:cs="Times New Roman"/>
              </w:rPr>
              <w:t>.0</w:t>
            </w:r>
            <w:r w:rsidR="007C6FC5">
              <w:rPr>
                <w:rFonts w:ascii="Times New Roman" w:hAnsi="Times New Roman" w:cs="Times New Roman"/>
              </w:rPr>
              <w:t>7</w:t>
            </w:r>
            <w:r w:rsidR="00616DFC" w:rsidRPr="006C4DB4">
              <w:rPr>
                <w:rFonts w:ascii="Times New Roman" w:hAnsi="Times New Roman" w:cs="Times New Roman"/>
              </w:rPr>
              <w:t>.2026    10:30</w:t>
            </w:r>
          </w:p>
        </w:tc>
      </w:tr>
      <w:tr w:rsidR="00616DFC" w:rsidRPr="00824C34" w14:paraId="4CA041E5" w14:textId="77777777" w:rsidTr="00766EF7">
        <w:tc>
          <w:tcPr>
            <w:tcW w:w="643" w:type="dxa"/>
          </w:tcPr>
          <w:p w14:paraId="1D9DA158"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3</w:t>
            </w:r>
          </w:p>
        </w:tc>
        <w:tc>
          <w:tcPr>
            <w:tcW w:w="3600" w:type="dxa"/>
          </w:tcPr>
          <w:p w14:paraId="434364DE" w14:textId="4C2DF2A1" w:rsidR="00616DFC" w:rsidRPr="00824C34" w:rsidRDefault="00616DFC" w:rsidP="00616DFC">
            <w:pPr>
              <w:jc w:val="both"/>
              <w:rPr>
                <w:rFonts w:ascii="Times New Roman" w:hAnsi="Times New Roman" w:cs="Times New Roman"/>
              </w:rPr>
            </w:pPr>
            <w:r w:rsidRPr="009B0961">
              <w:rPr>
                <w:rFonts w:ascii="Times New Roman" w:hAnsi="Times New Roman" w:cs="Times New Roman"/>
              </w:rPr>
              <w:t xml:space="preserve">Mersinli Ahmet Spor Salonu </w:t>
            </w:r>
          </w:p>
        </w:tc>
        <w:tc>
          <w:tcPr>
            <w:tcW w:w="1334" w:type="dxa"/>
          </w:tcPr>
          <w:p w14:paraId="0B815F76"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Büfe</w:t>
            </w:r>
          </w:p>
        </w:tc>
        <w:tc>
          <w:tcPr>
            <w:tcW w:w="1726" w:type="dxa"/>
          </w:tcPr>
          <w:p w14:paraId="7D37D7ED" w14:textId="6E70B5C8" w:rsidR="00616DFC" w:rsidRPr="00824C34" w:rsidRDefault="00616DFC" w:rsidP="00616DFC">
            <w:pPr>
              <w:jc w:val="right"/>
              <w:rPr>
                <w:rFonts w:ascii="Times New Roman" w:hAnsi="Times New Roman" w:cs="Times New Roman"/>
              </w:rPr>
            </w:pPr>
            <w:r>
              <w:rPr>
                <w:rFonts w:ascii="Times New Roman" w:hAnsi="Times New Roman" w:cs="Times New Roman"/>
              </w:rPr>
              <w:t>65.000,00.-TL</w:t>
            </w:r>
          </w:p>
        </w:tc>
        <w:tc>
          <w:tcPr>
            <w:tcW w:w="1440" w:type="dxa"/>
          </w:tcPr>
          <w:p w14:paraId="6263A9CA" w14:textId="1F8734F5" w:rsidR="00616DFC" w:rsidRPr="00824C34" w:rsidRDefault="00616DFC" w:rsidP="00616DFC">
            <w:pPr>
              <w:jc w:val="right"/>
              <w:rPr>
                <w:rFonts w:ascii="Times New Roman" w:hAnsi="Times New Roman" w:cs="Times New Roman"/>
              </w:rPr>
            </w:pPr>
            <w:r>
              <w:rPr>
                <w:rFonts w:ascii="Times New Roman" w:hAnsi="Times New Roman" w:cs="Times New Roman"/>
              </w:rPr>
              <w:t>6.500,00.-TL</w:t>
            </w:r>
          </w:p>
        </w:tc>
        <w:tc>
          <w:tcPr>
            <w:tcW w:w="1440" w:type="dxa"/>
          </w:tcPr>
          <w:p w14:paraId="24758C9E" w14:textId="28136D08" w:rsidR="00616DFC" w:rsidRPr="006C4DB4" w:rsidRDefault="00E71FEE" w:rsidP="00616DFC">
            <w:pPr>
              <w:jc w:val="center"/>
              <w:rPr>
                <w:rFonts w:ascii="Times New Roman" w:hAnsi="Times New Roman" w:cs="Times New Roman"/>
              </w:rPr>
            </w:pPr>
            <w:r>
              <w:rPr>
                <w:rFonts w:ascii="Times New Roman" w:hAnsi="Times New Roman" w:cs="Times New Roman"/>
              </w:rPr>
              <w:t>1</w:t>
            </w:r>
            <w:r w:rsidR="00B363A8">
              <w:rPr>
                <w:rFonts w:ascii="Times New Roman" w:hAnsi="Times New Roman" w:cs="Times New Roman"/>
              </w:rPr>
              <w:t>6</w:t>
            </w:r>
            <w:r w:rsidR="00616DFC" w:rsidRPr="006C4DB4">
              <w:rPr>
                <w:rFonts w:ascii="Times New Roman" w:hAnsi="Times New Roman" w:cs="Times New Roman"/>
              </w:rPr>
              <w:t>.0</w:t>
            </w:r>
            <w:r w:rsidR="007C6FC5">
              <w:rPr>
                <w:rFonts w:ascii="Times New Roman" w:hAnsi="Times New Roman" w:cs="Times New Roman"/>
              </w:rPr>
              <w:t>7</w:t>
            </w:r>
            <w:r w:rsidR="00616DFC" w:rsidRPr="006C4DB4">
              <w:rPr>
                <w:rFonts w:ascii="Times New Roman" w:hAnsi="Times New Roman" w:cs="Times New Roman"/>
              </w:rPr>
              <w:t>.2026    11:00</w:t>
            </w:r>
          </w:p>
        </w:tc>
      </w:tr>
      <w:tr w:rsidR="00616DFC" w:rsidRPr="00824C34" w14:paraId="0E4A9D94" w14:textId="77777777" w:rsidTr="00766EF7">
        <w:tc>
          <w:tcPr>
            <w:tcW w:w="643" w:type="dxa"/>
          </w:tcPr>
          <w:p w14:paraId="3B0CC662"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4</w:t>
            </w:r>
          </w:p>
        </w:tc>
        <w:tc>
          <w:tcPr>
            <w:tcW w:w="3600" w:type="dxa"/>
          </w:tcPr>
          <w:p w14:paraId="74236F6C" w14:textId="7BCAFB27" w:rsidR="00616DFC" w:rsidRPr="00824C34" w:rsidRDefault="00616DFC" w:rsidP="00616DFC">
            <w:pPr>
              <w:jc w:val="both"/>
              <w:rPr>
                <w:rFonts w:ascii="Times New Roman" w:hAnsi="Times New Roman" w:cs="Times New Roman"/>
              </w:rPr>
            </w:pPr>
            <w:r w:rsidRPr="00EE31F9">
              <w:rPr>
                <w:rFonts w:ascii="Times New Roman" w:hAnsi="Times New Roman" w:cs="Times New Roman"/>
              </w:rPr>
              <w:t>Çopurlu Sentetik Çim Yüzeyli Futbol Sahası</w:t>
            </w:r>
          </w:p>
        </w:tc>
        <w:tc>
          <w:tcPr>
            <w:tcW w:w="1334" w:type="dxa"/>
          </w:tcPr>
          <w:p w14:paraId="0E766990"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Büfe</w:t>
            </w:r>
          </w:p>
        </w:tc>
        <w:tc>
          <w:tcPr>
            <w:tcW w:w="1726" w:type="dxa"/>
          </w:tcPr>
          <w:p w14:paraId="6FBC7F5E" w14:textId="21749AFF" w:rsidR="00616DFC" w:rsidRPr="00824C34" w:rsidRDefault="00616DFC" w:rsidP="00616DFC">
            <w:pPr>
              <w:jc w:val="right"/>
              <w:rPr>
                <w:rFonts w:ascii="Times New Roman" w:hAnsi="Times New Roman" w:cs="Times New Roman"/>
              </w:rPr>
            </w:pPr>
            <w:r>
              <w:rPr>
                <w:rFonts w:ascii="Times New Roman" w:hAnsi="Times New Roman" w:cs="Times New Roman"/>
              </w:rPr>
              <w:t>25.000,00.-TL</w:t>
            </w:r>
          </w:p>
        </w:tc>
        <w:tc>
          <w:tcPr>
            <w:tcW w:w="1440" w:type="dxa"/>
          </w:tcPr>
          <w:p w14:paraId="2D6F32FC" w14:textId="0CECAA96" w:rsidR="00616DFC" w:rsidRPr="00824C34" w:rsidRDefault="00616DFC" w:rsidP="00616DFC">
            <w:pPr>
              <w:jc w:val="right"/>
              <w:rPr>
                <w:rFonts w:ascii="Times New Roman" w:hAnsi="Times New Roman" w:cs="Times New Roman"/>
              </w:rPr>
            </w:pPr>
            <w:r>
              <w:rPr>
                <w:rFonts w:ascii="Times New Roman" w:hAnsi="Times New Roman" w:cs="Times New Roman"/>
              </w:rPr>
              <w:t>2.500,00.-TL</w:t>
            </w:r>
          </w:p>
        </w:tc>
        <w:tc>
          <w:tcPr>
            <w:tcW w:w="1440" w:type="dxa"/>
          </w:tcPr>
          <w:p w14:paraId="1E03AE83" w14:textId="26FEDF79" w:rsidR="00616DFC" w:rsidRPr="006C4DB4" w:rsidRDefault="00E71FEE" w:rsidP="00616DFC">
            <w:pPr>
              <w:jc w:val="center"/>
              <w:rPr>
                <w:rFonts w:ascii="Times New Roman" w:hAnsi="Times New Roman" w:cs="Times New Roman"/>
              </w:rPr>
            </w:pPr>
            <w:r>
              <w:rPr>
                <w:rFonts w:ascii="Times New Roman" w:hAnsi="Times New Roman" w:cs="Times New Roman"/>
              </w:rPr>
              <w:t>1</w:t>
            </w:r>
            <w:r w:rsidR="00B363A8">
              <w:rPr>
                <w:rFonts w:ascii="Times New Roman" w:hAnsi="Times New Roman" w:cs="Times New Roman"/>
              </w:rPr>
              <w:t>6</w:t>
            </w:r>
            <w:r w:rsidR="00616DFC" w:rsidRPr="006C4DB4">
              <w:rPr>
                <w:rFonts w:ascii="Times New Roman" w:hAnsi="Times New Roman" w:cs="Times New Roman"/>
              </w:rPr>
              <w:t>.0</w:t>
            </w:r>
            <w:r w:rsidR="007C6FC5">
              <w:rPr>
                <w:rFonts w:ascii="Times New Roman" w:hAnsi="Times New Roman" w:cs="Times New Roman"/>
              </w:rPr>
              <w:t>7</w:t>
            </w:r>
            <w:r w:rsidR="00616DFC" w:rsidRPr="006C4DB4">
              <w:rPr>
                <w:rFonts w:ascii="Times New Roman" w:hAnsi="Times New Roman" w:cs="Times New Roman"/>
              </w:rPr>
              <w:t>.2026    11:30</w:t>
            </w:r>
          </w:p>
        </w:tc>
      </w:tr>
      <w:tr w:rsidR="00616DFC" w:rsidRPr="00824C34" w14:paraId="11248097" w14:textId="77777777" w:rsidTr="00766EF7">
        <w:tc>
          <w:tcPr>
            <w:tcW w:w="643" w:type="dxa"/>
          </w:tcPr>
          <w:p w14:paraId="5F8BDCE7"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5</w:t>
            </w:r>
          </w:p>
        </w:tc>
        <w:tc>
          <w:tcPr>
            <w:tcW w:w="3600" w:type="dxa"/>
          </w:tcPr>
          <w:p w14:paraId="13A67538" w14:textId="51E1BE7B" w:rsidR="00616DFC" w:rsidRPr="00824C34" w:rsidRDefault="00616DFC" w:rsidP="00616DFC">
            <w:pPr>
              <w:jc w:val="both"/>
              <w:rPr>
                <w:rFonts w:ascii="Times New Roman" w:hAnsi="Times New Roman" w:cs="Times New Roman"/>
              </w:rPr>
            </w:pPr>
            <w:r w:rsidRPr="00EE31F9">
              <w:rPr>
                <w:rFonts w:ascii="Times New Roman" w:hAnsi="Times New Roman" w:cs="Times New Roman"/>
              </w:rPr>
              <w:t>Anamur Spor Salonu</w:t>
            </w:r>
          </w:p>
        </w:tc>
        <w:tc>
          <w:tcPr>
            <w:tcW w:w="1334" w:type="dxa"/>
          </w:tcPr>
          <w:p w14:paraId="73EB9D03" w14:textId="77777777" w:rsidR="00616DFC" w:rsidRPr="00824C34" w:rsidRDefault="00616DFC" w:rsidP="00616DFC">
            <w:pPr>
              <w:jc w:val="center"/>
              <w:rPr>
                <w:rFonts w:ascii="Times New Roman" w:hAnsi="Times New Roman" w:cs="Times New Roman"/>
              </w:rPr>
            </w:pPr>
            <w:r w:rsidRPr="00824C34">
              <w:rPr>
                <w:rFonts w:ascii="Times New Roman" w:hAnsi="Times New Roman" w:cs="Times New Roman"/>
              </w:rPr>
              <w:t>Büfe</w:t>
            </w:r>
          </w:p>
        </w:tc>
        <w:tc>
          <w:tcPr>
            <w:tcW w:w="1726" w:type="dxa"/>
          </w:tcPr>
          <w:p w14:paraId="30F37AB8" w14:textId="37B17686" w:rsidR="00616DFC" w:rsidRPr="00824C34" w:rsidRDefault="00616DFC" w:rsidP="00616DFC">
            <w:pPr>
              <w:jc w:val="right"/>
              <w:rPr>
                <w:rFonts w:ascii="Times New Roman" w:hAnsi="Times New Roman" w:cs="Times New Roman"/>
              </w:rPr>
            </w:pPr>
            <w:r>
              <w:rPr>
                <w:rFonts w:ascii="Times New Roman" w:hAnsi="Times New Roman" w:cs="Times New Roman"/>
              </w:rPr>
              <w:t>30.000,00.-TL</w:t>
            </w:r>
          </w:p>
        </w:tc>
        <w:tc>
          <w:tcPr>
            <w:tcW w:w="1440" w:type="dxa"/>
          </w:tcPr>
          <w:p w14:paraId="07B7BDCA" w14:textId="6ACE0CB9" w:rsidR="00616DFC" w:rsidRPr="00824C34" w:rsidRDefault="00616DFC" w:rsidP="00616DFC">
            <w:pPr>
              <w:jc w:val="right"/>
              <w:rPr>
                <w:rFonts w:ascii="Times New Roman" w:hAnsi="Times New Roman" w:cs="Times New Roman"/>
              </w:rPr>
            </w:pPr>
            <w:r>
              <w:rPr>
                <w:rFonts w:ascii="Times New Roman" w:hAnsi="Times New Roman" w:cs="Times New Roman"/>
              </w:rPr>
              <w:t>3.000,00.-TL</w:t>
            </w:r>
          </w:p>
        </w:tc>
        <w:tc>
          <w:tcPr>
            <w:tcW w:w="1440" w:type="dxa"/>
          </w:tcPr>
          <w:p w14:paraId="2EF892CD" w14:textId="3782F463" w:rsidR="00616DFC" w:rsidRPr="006C4DB4" w:rsidRDefault="00E71FEE" w:rsidP="00616DFC">
            <w:pPr>
              <w:jc w:val="center"/>
              <w:rPr>
                <w:rFonts w:ascii="Times New Roman" w:hAnsi="Times New Roman" w:cs="Times New Roman"/>
              </w:rPr>
            </w:pPr>
            <w:r>
              <w:rPr>
                <w:rFonts w:ascii="Times New Roman" w:hAnsi="Times New Roman" w:cs="Times New Roman"/>
              </w:rPr>
              <w:t>1</w:t>
            </w:r>
            <w:r w:rsidR="00B363A8">
              <w:rPr>
                <w:rFonts w:ascii="Times New Roman" w:hAnsi="Times New Roman" w:cs="Times New Roman"/>
              </w:rPr>
              <w:t>6</w:t>
            </w:r>
            <w:r w:rsidR="00616DFC" w:rsidRPr="006C4DB4">
              <w:rPr>
                <w:rFonts w:ascii="Times New Roman" w:hAnsi="Times New Roman" w:cs="Times New Roman"/>
              </w:rPr>
              <w:t>.0</w:t>
            </w:r>
            <w:r w:rsidR="007C6FC5">
              <w:rPr>
                <w:rFonts w:ascii="Times New Roman" w:hAnsi="Times New Roman" w:cs="Times New Roman"/>
              </w:rPr>
              <w:t>7</w:t>
            </w:r>
            <w:r w:rsidR="00616DFC" w:rsidRPr="006C4DB4">
              <w:rPr>
                <w:rFonts w:ascii="Times New Roman" w:hAnsi="Times New Roman" w:cs="Times New Roman"/>
              </w:rPr>
              <w:t>.2026    13:30</w:t>
            </w:r>
          </w:p>
        </w:tc>
      </w:tr>
    </w:tbl>
    <w:p w14:paraId="3344A29F" w14:textId="77777777" w:rsidR="00B20D7A" w:rsidRDefault="00B20D7A" w:rsidP="005D4764">
      <w:pPr>
        <w:jc w:val="both"/>
        <w:rPr>
          <w:rFonts w:ascii="Times New Roman" w:hAnsi="Times New Roman" w:cs="Times New Roman"/>
        </w:rPr>
      </w:pPr>
    </w:p>
    <w:p w14:paraId="52449B3E" w14:textId="77777777" w:rsidR="001D3B91" w:rsidRDefault="001D3B91" w:rsidP="001D3B91">
      <w:pPr>
        <w:jc w:val="both"/>
        <w:rPr>
          <w:b/>
        </w:rPr>
      </w:pPr>
    </w:p>
    <w:p w14:paraId="61F6B79D" w14:textId="77777777" w:rsidR="00F5069A" w:rsidRDefault="00F5069A" w:rsidP="001D3B91">
      <w:pPr>
        <w:jc w:val="both"/>
        <w:rPr>
          <w:b/>
        </w:rPr>
      </w:pPr>
    </w:p>
    <w:p w14:paraId="786A1B8B" w14:textId="77777777" w:rsidR="00F5069A" w:rsidRPr="001D3B91" w:rsidRDefault="00F5069A" w:rsidP="001D3B91">
      <w:pPr>
        <w:jc w:val="both"/>
        <w:rPr>
          <w:b/>
        </w:rPr>
      </w:pPr>
    </w:p>
    <w:p w14:paraId="267A75DA" w14:textId="143F0F8F" w:rsidR="001D3B91" w:rsidRPr="001D3B91" w:rsidRDefault="001D3B91" w:rsidP="001D3B91">
      <w:pPr>
        <w:pStyle w:val="ListeParagraf"/>
        <w:numPr>
          <w:ilvl w:val="0"/>
          <w:numId w:val="1"/>
        </w:numPr>
        <w:jc w:val="both"/>
        <w:rPr>
          <w:b/>
        </w:rPr>
      </w:pPr>
      <w:r w:rsidRPr="001D3B91">
        <w:rPr>
          <w:b/>
        </w:rPr>
        <w:t>İHALEYE KATILABİLMEK İÇİN;</w:t>
      </w:r>
    </w:p>
    <w:p w14:paraId="4C8C0A60" w14:textId="77777777" w:rsidR="00716A0D" w:rsidRDefault="00716A0D">
      <w:pPr>
        <w:rPr>
          <w:rFonts w:ascii="Times New Roman" w:hAnsi="Times New Roman" w:cs="Times New Roman"/>
        </w:rPr>
      </w:pPr>
    </w:p>
    <w:p w14:paraId="22E53806" w14:textId="6AC7837E" w:rsidR="00716A0D" w:rsidRPr="0087379F" w:rsidRDefault="001D3B91" w:rsidP="001D3B91">
      <w:pPr>
        <w:tabs>
          <w:tab w:val="left" w:pos="709"/>
        </w:tabs>
        <w:ind w:hanging="142"/>
        <w:jc w:val="both"/>
        <w:rPr>
          <w:rFonts w:ascii="Times New Roman" w:hAnsi="Times New Roman" w:cs="Times New Roman"/>
        </w:rPr>
      </w:pPr>
      <w:r>
        <w:rPr>
          <w:rFonts w:ascii="Times New Roman" w:hAnsi="Times New Roman" w:cs="Times New Roman"/>
          <w:b/>
        </w:rPr>
        <w:t xml:space="preserve">  </w:t>
      </w:r>
      <w:r w:rsidR="00716A0D" w:rsidRPr="0087379F">
        <w:rPr>
          <w:rFonts w:ascii="Times New Roman" w:hAnsi="Times New Roman" w:cs="Times New Roman"/>
          <w:b/>
        </w:rPr>
        <w:t>A)</w:t>
      </w:r>
      <w:r w:rsidR="00716A0D" w:rsidRPr="0087379F">
        <w:rPr>
          <w:rFonts w:ascii="Times New Roman" w:hAnsi="Times New Roman" w:cs="Times New Roman"/>
        </w:rPr>
        <w:t xml:space="preserve"> Gerçek kişi için ; </w:t>
      </w:r>
      <w:r w:rsidR="00010BF5" w:rsidRPr="0087379F">
        <w:rPr>
          <w:rFonts w:ascii="Times New Roman" w:hAnsi="Times New Roman" w:cs="Times New Roman"/>
        </w:rPr>
        <w:t>N</w:t>
      </w:r>
      <w:r w:rsidR="00716A0D" w:rsidRPr="0087379F">
        <w:rPr>
          <w:rFonts w:ascii="Times New Roman" w:hAnsi="Times New Roman" w:cs="Times New Roman"/>
        </w:rPr>
        <w:t xml:space="preserve">üfus </w:t>
      </w:r>
      <w:r w:rsidR="00010BF5" w:rsidRPr="0087379F">
        <w:rPr>
          <w:rFonts w:ascii="Times New Roman" w:hAnsi="Times New Roman" w:cs="Times New Roman"/>
        </w:rPr>
        <w:t>C</w:t>
      </w:r>
      <w:r w:rsidR="00716A0D" w:rsidRPr="0087379F">
        <w:rPr>
          <w:rFonts w:ascii="Times New Roman" w:hAnsi="Times New Roman" w:cs="Times New Roman"/>
        </w:rPr>
        <w:t xml:space="preserve">üzdanı </w:t>
      </w:r>
      <w:r w:rsidR="00010BF5" w:rsidRPr="0087379F">
        <w:rPr>
          <w:rFonts w:ascii="Times New Roman" w:hAnsi="Times New Roman" w:cs="Times New Roman"/>
        </w:rPr>
        <w:t>S</w:t>
      </w:r>
      <w:r w:rsidR="00716A0D" w:rsidRPr="0087379F">
        <w:rPr>
          <w:rFonts w:ascii="Times New Roman" w:hAnsi="Times New Roman" w:cs="Times New Roman"/>
        </w:rPr>
        <w:t xml:space="preserve">ureti, </w:t>
      </w:r>
      <w:r w:rsidR="00010BF5" w:rsidRPr="0087379F">
        <w:rPr>
          <w:rFonts w:ascii="Times New Roman" w:hAnsi="Times New Roman" w:cs="Times New Roman"/>
        </w:rPr>
        <w:t>İ</w:t>
      </w:r>
      <w:r w:rsidR="00716A0D" w:rsidRPr="0087379F">
        <w:rPr>
          <w:rFonts w:ascii="Times New Roman" w:hAnsi="Times New Roman" w:cs="Times New Roman"/>
        </w:rPr>
        <w:t xml:space="preserve">kametgah </w:t>
      </w:r>
      <w:r w:rsidR="00E846FE">
        <w:rPr>
          <w:rFonts w:ascii="Times New Roman" w:hAnsi="Times New Roman" w:cs="Times New Roman"/>
        </w:rPr>
        <w:t xml:space="preserve"> </w:t>
      </w:r>
      <w:r w:rsidR="00010BF5" w:rsidRPr="0087379F">
        <w:rPr>
          <w:rFonts w:ascii="Times New Roman" w:hAnsi="Times New Roman" w:cs="Times New Roman"/>
        </w:rPr>
        <w:t>B</w:t>
      </w:r>
      <w:r w:rsidR="00716A0D" w:rsidRPr="0087379F">
        <w:rPr>
          <w:rFonts w:ascii="Times New Roman" w:hAnsi="Times New Roman" w:cs="Times New Roman"/>
        </w:rPr>
        <w:t>elgesi,</w:t>
      </w:r>
      <w:r w:rsidR="001447F2" w:rsidRPr="0087379F">
        <w:rPr>
          <w:rFonts w:ascii="Times New Roman" w:hAnsi="Times New Roman" w:cs="Times New Roman"/>
        </w:rPr>
        <w:t xml:space="preserve"> </w:t>
      </w:r>
      <w:r w:rsidR="00010BF5" w:rsidRPr="0087379F">
        <w:rPr>
          <w:rFonts w:ascii="Times New Roman" w:hAnsi="Times New Roman" w:cs="Times New Roman"/>
        </w:rPr>
        <w:t>Ad</w:t>
      </w:r>
      <w:r w:rsidR="00716A0D" w:rsidRPr="0087379F">
        <w:rPr>
          <w:rFonts w:ascii="Times New Roman" w:hAnsi="Times New Roman" w:cs="Times New Roman"/>
        </w:rPr>
        <w:t xml:space="preserve">li </w:t>
      </w:r>
      <w:r w:rsidR="00010BF5" w:rsidRPr="0087379F">
        <w:rPr>
          <w:rFonts w:ascii="Times New Roman" w:hAnsi="Times New Roman" w:cs="Times New Roman"/>
        </w:rPr>
        <w:t>S</w:t>
      </w:r>
      <w:r w:rsidR="00716A0D" w:rsidRPr="0087379F">
        <w:rPr>
          <w:rFonts w:ascii="Times New Roman" w:hAnsi="Times New Roman" w:cs="Times New Roman"/>
        </w:rPr>
        <w:t xml:space="preserve">icil </w:t>
      </w:r>
      <w:r w:rsidR="00010BF5" w:rsidRPr="0087379F">
        <w:rPr>
          <w:rFonts w:ascii="Times New Roman" w:hAnsi="Times New Roman" w:cs="Times New Roman"/>
        </w:rPr>
        <w:t>K</w:t>
      </w:r>
      <w:r w:rsidR="00716A0D" w:rsidRPr="0087379F">
        <w:rPr>
          <w:rFonts w:ascii="Times New Roman" w:hAnsi="Times New Roman" w:cs="Times New Roman"/>
        </w:rPr>
        <w:t xml:space="preserve">ayıt </w:t>
      </w:r>
      <w:r w:rsidR="00010BF5" w:rsidRPr="0087379F">
        <w:rPr>
          <w:rFonts w:ascii="Times New Roman" w:hAnsi="Times New Roman" w:cs="Times New Roman"/>
        </w:rPr>
        <w:t>B</w:t>
      </w:r>
      <w:r w:rsidR="00716A0D" w:rsidRPr="0087379F">
        <w:rPr>
          <w:rFonts w:ascii="Times New Roman" w:hAnsi="Times New Roman" w:cs="Times New Roman"/>
        </w:rPr>
        <w:t>elgesi</w:t>
      </w:r>
      <w:r w:rsidR="00010BF5" w:rsidRPr="0087379F">
        <w:rPr>
          <w:rFonts w:ascii="Times New Roman" w:hAnsi="Times New Roman" w:cs="Times New Roman"/>
        </w:rPr>
        <w:t>,</w:t>
      </w:r>
    </w:p>
    <w:p w14:paraId="597F2FA3" w14:textId="49598382" w:rsidR="00716A0D" w:rsidRPr="0087379F" w:rsidRDefault="00716A0D" w:rsidP="001D3B91">
      <w:pPr>
        <w:tabs>
          <w:tab w:val="left" w:pos="720"/>
        </w:tabs>
        <w:ind w:hanging="142"/>
        <w:jc w:val="both"/>
        <w:rPr>
          <w:rFonts w:ascii="Times New Roman" w:hAnsi="Times New Roman" w:cs="Times New Roman"/>
        </w:rPr>
      </w:pPr>
      <w:r w:rsidRPr="0087379F">
        <w:rPr>
          <w:rFonts w:ascii="Times New Roman" w:hAnsi="Times New Roman" w:cs="Times New Roman"/>
          <w:b/>
        </w:rPr>
        <w:t xml:space="preserve">  B) </w:t>
      </w:r>
      <w:r w:rsidRPr="0087379F">
        <w:rPr>
          <w:rFonts w:ascii="Times New Roman" w:hAnsi="Times New Roman" w:cs="Times New Roman"/>
        </w:rPr>
        <w:t>İst</w:t>
      </w:r>
      <w:r w:rsidR="00010BF5" w:rsidRPr="0087379F">
        <w:rPr>
          <w:rFonts w:ascii="Times New Roman" w:hAnsi="Times New Roman" w:cs="Times New Roman"/>
        </w:rPr>
        <w:t>ekli</w:t>
      </w:r>
      <w:r w:rsidR="00E00023">
        <w:rPr>
          <w:rFonts w:ascii="Times New Roman" w:hAnsi="Times New Roman" w:cs="Times New Roman"/>
        </w:rPr>
        <w:t xml:space="preserve"> şirket ise</w:t>
      </w:r>
      <w:r w:rsidRPr="0087379F">
        <w:rPr>
          <w:rFonts w:ascii="Times New Roman" w:hAnsi="Times New Roman" w:cs="Times New Roman"/>
        </w:rPr>
        <w:t xml:space="preserve"> Ticaret ve Sanayi Odası veya ilgili Esnaf ve Sanatkarlar</w:t>
      </w:r>
      <w:r w:rsidR="0031129F" w:rsidRPr="0087379F">
        <w:rPr>
          <w:rFonts w:ascii="Times New Roman" w:hAnsi="Times New Roman" w:cs="Times New Roman"/>
        </w:rPr>
        <w:t xml:space="preserve"> </w:t>
      </w:r>
      <w:r w:rsidRPr="0087379F">
        <w:rPr>
          <w:rFonts w:ascii="Times New Roman" w:hAnsi="Times New Roman" w:cs="Times New Roman"/>
        </w:rPr>
        <w:t>Odasına kayıtlı olduğuna dair belge</w:t>
      </w:r>
      <w:r w:rsidR="0087379F" w:rsidRPr="0087379F">
        <w:rPr>
          <w:rFonts w:ascii="Times New Roman" w:hAnsi="Times New Roman" w:cs="Times New Roman"/>
        </w:rPr>
        <w:t>,</w:t>
      </w:r>
      <w:r w:rsidRPr="0087379F">
        <w:rPr>
          <w:rFonts w:ascii="Times New Roman" w:hAnsi="Times New Roman" w:cs="Times New Roman"/>
        </w:rPr>
        <w:t xml:space="preserve"> </w:t>
      </w:r>
      <w:r w:rsidR="002320AB" w:rsidRPr="0087379F">
        <w:rPr>
          <w:rFonts w:ascii="Times New Roman" w:hAnsi="Times New Roman" w:cs="Times New Roman"/>
        </w:rPr>
        <w:t>(Son 3 (üç) ay içinde alınmış)</w:t>
      </w:r>
    </w:p>
    <w:p w14:paraId="054420C1" w14:textId="40183090" w:rsidR="005A47A4" w:rsidRDefault="003979F3" w:rsidP="00010BF5">
      <w:pPr>
        <w:tabs>
          <w:tab w:val="left" w:pos="720"/>
        </w:tabs>
        <w:ind w:hanging="142"/>
        <w:jc w:val="both"/>
        <w:rPr>
          <w:rFonts w:ascii="Times New Roman" w:hAnsi="Times New Roman" w:cs="Times New Roman"/>
        </w:rPr>
      </w:pPr>
      <w:r w:rsidRPr="0087379F">
        <w:rPr>
          <w:rFonts w:ascii="Times New Roman" w:hAnsi="Times New Roman" w:cs="Times New Roman"/>
        </w:rPr>
        <w:t xml:space="preserve">  </w:t>
      </w:r>
      <w:r w:rsidRPr="0087379F">
        <w:rPr>
          <w:rFonts w:ascii="Times New Roman" w:hAnsi="Times New Roman" w:cs="Times New Roman"/>
          <w:b/>
          <w:bCs/>
        </w:rPr>
        <w:t>C)</w:t>
      </w:r>
      <w:r w:rsidRPr="0087379F">
        <w:rPr>
          <w:rFonts w:ascii="Times New Roman" w:hAnsi="Times New Roman" w:cs="Times New Roman"/>
        </w:rPr>
        <w:t xml:space="preserve"> </w:t>
      </w:r>
      <w:r w:rsidR="00E00023">
        <w:rPr>
          <w:rFonts w:ascii="Times New Roman" w:hAnsi="Times New Roman" w:cs="Times New Roman"/>
        </w:rPr>
        <w:t>İstekli Şirket ise</w:t>
      </w:r>
      <w:r w:rsidR="00010BF5" w:rsidRPr="0087379F">
        <w:rPr>
          <w:rFonts w:ascii="Times New Roman" w:hAnsi="Times New Roman" w:cs="Times New Roman"/>
        </w:rPr>
        <w:t xml:space="preserve"> </w:t>
      </w:r>
      <w:r w:rsidRPr="0087379F">
        <w:rPr>
          <w:rFonts w:ascii="Times New Roman" w:hAnsi="Times New Roman" w:cs="Times New Roman"/>
        </w:rPr>
        <w:t xml:space="preserve">Kamu Kurum ve Kuruluşlarından ihalelere girmeme cezası olmadığına dair Ticaret odası veya ilgili Meslek Kuruluşlarından alacakları </w:t>
      </w:r>
      <w:r w:rsidR="00D27319" w:rsidRPr="0087379F">
        <w:rPr>
          <w:rFonts w:ascii="Times New Roman" w:hAnsi="Times New Roman" w:cs="Times New Roman"/>
        </w:rPr>
        <w:t xml:space="preserve"> belge</w:t>
      </w:r>
      <w:r w:rsidR="00B333AC" w:rsidRPr="0087379F">
        <w:rPr>
          <w:rFonts w:ascii="Times New Roman" w:hAnsi="Times New Roman" w:cs="Times New Roman"/>
        </w:rPr>
        <w:t>,</w:t>
      </w:r>
      <w:r w:rsidR="002320AB" w:rsidRPr="0087379F">
        <w:rPr>
          <w:rFonts w:ascii="Times New Roman" w:hAnsi="Times New Roman" w:cs="Times New Roman"/>
        </w:rPr>
        <w:t>(İhale Durum Belgesi)</w:t>
      </w:r>
    </w:p>
    <w:p w14:paraId="7819EA4A" w14:textId="1AC9EF6B" w:rsidR="00716A0D" w:rsidRDefault="00716A0D" w:rsidP="001D3B91">
      <w:pPr>
        <w:tabs>
          <w:tab w:val="left" w:pos="720"/>
        </w:tabs>
        <w:ind w:hanging="142"/>
        <w:jc w:val="both"/>
        <w:rPr>
          <w:rFonts w:ascii="Times New Roman" w:hAnsi="Times New Roman" w:cs="Times New Roman"/>
        </w:rPr>
      </w:pPr>
      <w:r>
        <w:rPr>
          <w:rFonts w:ascii="Times New Roman" w:hAnsi="Times New Roman" w:cs="Times New Roman"/>
          <w:b/>
        </w:rPr>
        <w:t xml:space="preserve">  </w:t>
      </w:r>
      <w:r w:rsidR="003979F3">
        <w:rPr>
          <w:rFonts w:ascii="Times New Roman" w:hAnsi="Times New Roman" w:cs="Times New Roman"/>
          <w:b/>
        </w:rPr>
        <w:t>Ç</w:t>
      </w:r>
      <w:r w:rsidRPr="00453316">
        <w:rPr>
          <w:rFonts w:ascii="Times New Roman" w:hAnsi="Times New Roman" w:cs="Times New Roman"/>
          <w:b/>
        </w:rPr>
        <w:t xml:space="preserve">) </w:t>
      </w:r>
      <w:r w:rsidRPr="00453316">
        <w:rPr>
          <w:rFonts w:ascii="Times New Roman" w:hAnsi="Times New Roman" w:cs="Times New Roman"/>
        </w:rPr>
        <w:t>İhaleye katılan istekli; Gerçek kişi ise İmza Beyannamesi, Tüzel Kişi ise imza sirküleri olacaktır.(Noter tastikli)</w:t>
      </w:r>
    </w:p>
    <w:p w14:paraId="5160854E" w14:textId="5F80B6F2" w:rsidR="00CA3288" w:rsidRPr="00944DBE" w:rsidRDefault="00716A0D" w:rsidP="00CA3288">
      <w:pPr>
        <w:tabs>
          <w:tab w:val="left" w:pos="720"/>
        </w:tabs>
        <w:ind w:hanging="142"/>
        <w:jc w:val="both"/>
        <w:rPr>
          <w:rFonts w:ascii="Times New Roman" w:hAnsi="Times New Roman" w:cs="Times New Roman"/>
          <w:b/>
        </w:rPr>
      </w:pPr>
      <w:r>
        <w:rPr>
          <w:rFonts w:ascii="Times New Roman" w:hAnsi="Times New Roman" w:cs="Times New Roman"/>
          <w:b/>
        </w:rPr>
        <w:t xml:space="preserve">  </w:t>
      </w:r>
      <w:r w:rsidR="003979F3">
        <w:rPr>
          <w:rFonts w:ascii="Times New Roman" w:hAnsi="Times New Roman" w:cs="Times New Roman"/>
          <w:b/>
        </w:rPr>
        <w:t>D</w:t>
      </w:r>
      <w:r w:rsidRPr="00453316">
        <w:rPr>
          <w:rFonts w:ascii="Times New Roman" w:hAnsi="Times New Roman" w:cs="Times New Roman"/>
          <w:b/>
        </w:rPr>
        <w:t>)</w:t>
      </w:r>
      <w:r w:rsidRPr="00453316">
        <w:rPr>
          <w:rFonts w:ascii="Times New Roman" w:hAnsi="Times New Roman" w:cs="Times New Roman"/>
        </w:rPr>
        <w:t xml:space="preserve"> </w:t>
      </w:r>
      <w:r w:rsidR="00944DBE" w:rsidRPr="00944DBE">
        <w:rPr>
          <w:rFonts w:ascii="Times New Roman" w:hAnsi="Times New Roman" w:cs="Times New Roman"/>
        </w:rPr>
        <w:t xml:space="preserve">Vekaleten ihaleye katılma halinde, istekli adına katılan kişinin “ihaleye katılmaya ilişkin” noter tasdikli </w:t>
      </w:r>
      <w:bookmarkStart w:id="0" w:name="_Hlk228361826"/>
      <w:r w:rsidR="00944DBE" w:rsidRPr="00944DBE">
        <w:rPr>
          <w:rFonts w:ascii="Times New Roman" w:hAnsi="Times New Roman" w:cs="Times New Roman"/>
        </w:rPr>
        <w:t>vekaletnamesi ile noter tasdikli imza beyannamesi</w:t>
      </w:r>
      <w:bookmarkEnd w:id="0"/>
      <w:r w:rsidR="00944DBE" w:rsidRPr="00944DBE">
        <w:rPr>
          <w:rFonts w:ascii="Times New Roman" w:hAnsi="Times New Roman" w:cs="Times New Roman"/>
        </w:rPr>
        <w:t>,</w:t>
      </w:r>
    </w:p>
    <w:p w14:paraId="0F07692D" w14:textId="389DEDF8" w:rsidR="00716A0D" w:rsidRDefault="00CA3288" w:rsidP="00CA3288">
      <w:pPr>
        <w:tabs>
          <w:tab w:val="left" w:pos="720"/>
        </w:tabs>
        <w:ind w:hanging="142"/>
        <w:jc w:val="both"/>
        <w:rPr>
          <w:rFonts w:ascii="Times New Roman" w:hAnsi="Times New Roman" w:cs="Times New Roman"/>
        </w:rPr>
      </w:pPr>
      <w:r>
        <w:rPr>
          <w:rFonts w:ascii="Times New Roman" w:hAnsi="Times New Roman" w:cs="Times New Roman"/>
          <w:b/>
        </w:rPr>
        <w:t xml:space="preserve">  </w:t>
      </w:r>
      <w:r w:rsidR="003979F3">
        <w:rPr>
          <w:rFonts w:ascii="Times New Roman" w:hAnsi="Times New Roman" w:cs="Times New Roman"/>
          <w:b/>
        </w:rPr>
        <w:t>E</w:t>
      </w:r>
      <w:r w:rsidR="00716A0D" w:rsidRPr="00453316">
        <w:rPr>
          <w:rFonts w:ascii="Times New Roman" w:hAnsi="Times New Roman" w:cs="Times New Roman"/>
          <w:b/>
        </w:rPr>
        <w:t>)</w:t>
      </w:r>
      <w:r w:rsidR="00716A0D" w:rsidRPr="00453316">
        <w:rPr>
          <w:rFonts w:ascii="Times New Roman" w:hAnsi="Times New Roman" w:cs="Times New Roman"/>
        </w:rPr>
        <w:t xml:space="preserve"> </w:t>
      </w:r>
      <w:r w:rsidR="00E00023">
        <w:rPr>
          <w:rFonts w:ascii="Times New Roman" w:hAnsi="Times New Roman" w:cs="Times New Roman"/>
        </w:rPr>
        <w:t xml:space="preserve">İsteklilerden </w:t>
      </w:r>
      <w:r w:rsidR="00716A0D" w:rsidRPr="00453316">
        <w:rPr>
          <w:rFonts w:ascii="Times New Roman" w:hAnsi="Times New Roman" w:cs="Times New Roman"/>
        </w:rPr>
        <w:t>İhale tarihinden</w:t>
      </w:r>
      <w:r w:rsidR="00291BF2">
        <w:rPr>
          <w:rFonts w:ascii="Times New Roman" w:hAnsi="Times New Roman" w:cs="Times New Roman"/>
        </w:rPr>
        <w:t xml:space="preserve"> </w:t>
      </w:r>
      <w:r w:rsidR="00010BF5">
        <w:rPr>
          <w:rFonts w:ascii="Times New Roman" w:hAnsi="Times New Roman" w:cs="Times New Roman"/>
        </w:rPr>
        <w:t xml:space="preserve">en geç </w:t>
      </w:r>
      <w:r w:rsidR="00291BF2" w:rsidRPr="006C4DB4">
        <w:rPr>
          <w:rFonts w:ascii="Times New Roman" w:hAnsi="Times New Roman" w:cs="Times New Roman"/>
        </w:rPr>
        <w:t>15 (on beş)</w:t>
      </w:r>
      <w:r w:rsidR="00291BF2">
        <w:rPr>
          <w:rFonts w:ascii="Times New Roman" w:hAnsi="Times New Roman" w:cs="Times New Roman"/>
        </w:rPr>
        <w:t xml:space="preserve"> gün</w:t>
      </w:r>
      <w:r w:rsidR="00716A0D" w:rsidRPr="00453316">
        <w:rPr>
          <w:rFonts w:ascii="Times New Roman" w:hAnsi="Times New Roman" w:cs="Times New Roman"/>
        </w:rPr>
        <w:t xml:space="preserve"> önce alınmış kesinleşmiş vergi borcu ile sosyal güvenlik prim borcu</w:t>
      </w:r>
      <w:r w:rsidR="00010BF5">
        <w:rPr>
          <w:rFonts w:ascii="Times New Roman" w:hAnsi="Times New Roman" w:cs="Times New Roman"/>
        </w:rPr>
        <w:t xml:space="preserve"> </w:t>
      </w:r>
      <w:r w:rsidR="00716A0D" w:rsidRPr="00453316">
        <w:rPr>
          <w:rFonts w:ascii="Times New Roman" w:hAnsi="Times New Roman" w:cs="Times New Roman"/>
        </w:rPr>
        <w:t xml:space="preserve"> (SSK / Bağ- Kur)  bulunmadığına ilişkin belge,</w:t>
      </w:r>
    </w:p>
    <w:p w14:paraId="7CFEE0BE" w14:textId="36041101" w:rsidR="003979F3" w:rsidRDefault="00716A0D" w:rsidP="003979F3">
      <w:pPr>
        <w:tabs>
          <w:tab w:val="left" w:pos="284"/>
        </w:tabs>
        <w:ind w:hanging="142"/>
        <w:jc w:val="both"/>
        <w:rPr>
          <w:rFonts w:ascii="Times New Roman" w:hAnsi="Times New Roman" w:cs="Times New Roman"/>
        </w:rPr>
      </w:pPr>
      <w:r>
        <w:rPr>
          <w:rFonts w:ascii="Times New Roman" w:hAnsi="Times New Roman" w:cs="Times New Roman"/>
          <w:b/>
        </w:rPr>
        <w:t xml:space="preserve">  </w:t>
      </w:r>
      <w:r w:rsidR="001D3B91">
        <w:rPr>
          <w:rFonts w:ascii="Times New Roman" w:hAnsi="Times New Roman" w:cs="Times New Roman"/>
          <w:b/>
        </w:rPr>
        <w:t xml:space="preserve"> </w:t>
      </w:r>
      <w:r w:rsidR="003979F3">
        <w:rPr>
          <w:rFonts w:ascii="Times New Roman" w:hAnsi="Times New Roman" w:cs="Times New Roman"/>
          <w:b/>
        </w:rPr>
        <w:t>F</w:t>
      </w:r>
      <w:r w:rsidRPr="00453316">
        <w:rPr>
          <w:rFonts w:ascii="Times New Roman" w:hAnsi="Times New Roman" w:cs="Times New Roman"/>
          <w:b/>
        </w:rPr>
        <w:t>)</w:t>
      </w:r>
      <w:r w:rsidRPr="00453316">
        <w:rPr>
          <w:rFonts w:ascii="Times New Roman" w:hAnsi="Times New Roman" w:cs="Times New Roman"/>
        </w:rPr>
        <w:t xml:space="preserve"> İhale şartnamesinin, </w:t>
      </w:r>
      <w:r w:rsidR="006279AA">
        <w:rPr>
          <w:rFonts w:ascii="Times New Roman" w:hAnsi="Times New Roman" w:cs="Times New Roman"/>
        </w:rPr>
        <w:t>G</w:t>
      </w:r>
      <w:r w:rsidRPr="00453316">
        <w:rPr>
          <w:rFonts w:ascii="Times New Roman" w:hAnsi="Times New Roman" w:cs="Times New Roman"/>
        </w:rPr>
        <w:t>erçek kişi veya noterce onaylanmış vekaletname ile yetkili kılınan vekil tarafından, okunup imzalanarak kabul edildiğini beyan eden belge,</w:t>
      </w:r>
    </w:p>
    <w:p w14:paraId="3D963429" w14:textId="0D9AA766" w:rsidR="00716A0D" w:rsidRPr="0087379F" w:rsidRDefault="003979F3" w:rsidP="001D3B91">
      <w:pPr>
        <w:tabs>
          <w:tab w:val="left" w:pos="284"/>
        </w:tabs>
        <w:jc w:val="both"/>
        <w:rPr>
          <w:rFonts w:ascii="Times New Roman" w:hAnsi="Times New Roman" w:cs="Times New Roman"/>
        </w:rPr>
      </w:pPr>
      <w:r>
        <w:rPr>
          <w:rFonts w:ascii="Times New Roman" w:hAnsi="Times New Roman" w:cs="Times New Roman"/>
          <w:b/>
          <w:bCs/>
        </w:rPr>
        <w:t>G</w:t>
      </w:r>
      <w:r w:rsidR="00716A0D" w:rsidRPr="00453316">
        <w:rPr>
          <w:rFonts w:ascii="Times New Roman" w:hAnsi="Times New Roman" w:cs="Times New Roman"/>
          <w:b/>
          <w:bCs/>
        </w:rPr>
        <w:t>)</w:t>
      </w:r>
      <w:r w:rsidR="001D3B91">
        <w:rPr>
          <w:rFonts w:ascii="Times New Roman" w:hAnsi="Times New Roman" w:cs="Times New Roman"/>
          <w:b/>
          <w:bCs/>
        </w:rPr>
        <w:t xml:space="preserve"> </w:t>
      </w:r>
      <w:r w:rsidR="00716A0D" w:rsidRPr="00453316">
        <w:rPr>
          <w:rFonts w:ascii="Times New Roman" w:hAnsi="Times New Roman" w:cs="Times New Roman"/>
        </w:rPr>
        <w:t>Kulüpler için Temsile yetkili</w:t>
      </w:r>
      <w:r w:rsidR="001D3B91">
        <w:rPr>
          <w:rFonts w:ascii="Times New Roman" w:hAnsi="Times New Roman" w:cs="Times New Roman"/>
        </w:rPr>
        <w:t xml:space="preserve"> </w:t>
      </w:r>
      <w:r w:rsidR="00716A0D" w:rsidRPr="00453316">
        <w:rPr>
          <w:rFonts w:ascii="Times New Roman" w:hAnsi="Times New Roman" w:cs="Times New Roman"/>
        </w:rPr>
        <w:t xml:space="preserve">kişilerin Yetki Belgesi (İhaleye katılacak kişinin Kulüp tarafından   yetkilendirildiğine dair) ve İmza sirküsü, Vekaleten ihaleye katılacaklardan Vekaletname ve İmza   beyannamesi (Aslı ya da noter tasdikli sureti), Yönetim Kurulu </w:t>
      </w:r>
      <w:r w:rsidR="00716A0D" w:rsidRPr="0087379F">
        <w:rPr>
          <w:rFonts w:ascii="Times New Roman" w:hAnsi="Times New Roman" w:cs="Times New Roman"/>
        </w:rPr>
        <w:t>Kararı (</w:t>
      </w:r>
      <w:r w:rsidR="00010BF5" w:rsidRPr="0087379F">
        <w:rPr>
          <w:rFonts w:ascii="Times New Roman" w:hAnsi="Times New Roman" w:cs="Times New Roman"/>
        </w:rPr>
        <w:t xml:space="preserve">İl Müdürlüğü Onaylı </w:t>
      </w:r>
      <w:r w:rsidR="00716A0D" w:rsidRPr="0087379F">
        <w:rPr>
          <w:rFonts w:ascii="Times New Roman" w:hAnsi="Times New Roman" w:cs="Times New Roman"/>
        </w:rPr>
        <w:t xml:space="preserve">Karar </w:t>
      </w:r>
      <w:r w:rsidR="000D04E7" w:rsidRPr="0087379F">
        <w:rPr>
          <w:rFonts w:ascii="Times New Roman" w:hAnsi="Times New Roman" w:cs="Times New Roman"/>
        </w:rPr>
        <w:t>D</w:t>
      </w:r>
      <w:r w:rsidR="00716A0D" w:rsidRPr="0087379F">
        <w:rPr>
          <w:rFonts w:ascii="Times New Roman" w:hAnsi="Times New Roman" w:cs="Times New Roman"/>
        </w:rPr>
        <w:t xml:space="preserve">efteri </w:t>
      </w:r>
      <w:r w:rsidR="000D04E7" w:rsidRPr="0087379F">
        <w:rPr>
          <w:rFonts w:ascii="Times New Roman" w:hAnsi="Times New Roman" w:cs="Times New Roman"/>
        </w:rPr>
        <w:t>F</w:t>
      </w:r>
      <w:r w:rsidR="00716A0D" w:rsidRPr="0087379F">
        <w:rPr>
          <w:rFonts w:ascii="Times New Roman" w:hAnsi="Times New Roman" w:cs="Times New Roman"/>
        </w:rPr>
        <w:t>otokopisi)</w:t>
      </w:r>
    </w:p>
    <w:p w14:paraId="5361AB35" w14:textId="4BE3CCD6" w:rsidR="00716A0D" w:rsidRDefault="00716A0D" w:rsidP="001D3B91">
      <w:pPr>
        <w:ind w:hanging="283"/>
        <w:jc w:val="both"/>
        <w:rPr>
          <w:rFonts w:ascii="Times New Roman" w:hAnsi="Times New Roman" w:cs="Times New Roman"/>
        </w:rPr>
      </w:pPr>
      <w:r w:rsidRPr="0087379F">
        <w:rPr>
          <w:rFonts w:ascii="Times New Roman" w:hAnsi="Times New Roman" w:cs="Times New Roman"/>
          <w:b/>
        </w:rPr>
        <w:t xml:space="preserve">     </w:t>
      </w:r>
      <w:r w:rsidR="003979F3" w:rsidRPr="0087379F">
        <w:rPr>
          <w:rFonts w:ascii="Times New Roman" w:hAnsi="Times New Roman" w:cs="Times New Roman"/>
          <w:b/>
        </w:rPr>
        <w:t>Ğ</w:t>
      </w:r>
      <w:r w:rsidRPr="0087379F">
        <w:rPr>
          <w:rFonts w:ascii="Times New Roman" w:hAnsi="Times New Roman" w:cs="Times New Roman"/>
          <w:b/>
        </w:rPr>
        <w:t xml:space="preserve">) </w:t>
      </w:r>
      <w:r w:rsidR="00010BF5" w:rsidRPr="0087379F">
        <w:rPr>
          <w:rFonts w:ascii="Times New Roman" w:hAnsi="Times New Roman" w:cs="Times New Roman"/>
        </w:rPr>
        <w:t>İstekli Şirket veya Tüzel kişi olması halinde  Ticaret Sicil Gazetesi, Ortak girişim olması halinde noter tastikli ortak girişim beyannamesi ve ortaklarca hazırlanan ortaklık sözleşmesi,</w:t>
      </w:r>
    </w:p>
    <w:p w14:paraId="1DD026B5" w14:textId="3DFAE5F2" w:rsidR="00716A0D" w:rsidRDefault="00716A0D" w:rsidP="001D3B91">
      <w:pPr>
        <w:ind w:hanging="142"/>
        <w:jc w:val="both"/>
        <w:rPr>
          <w:rFonts w:ascii="Times New Roman" w:hAnsi="Times New Roman" w:cs="Times New Roman"/>
          <w:color w:val="000000"/>
        </w:rPr>
      </w:pPr>
      <w:r>
        <w:rPr>
          <w:rFonts w:ascii="Times New Roman" w:hAnsi="Times New Roman" w:cs="Times New Roman"/>
          <w:b/>
        </w:rPr>
        <w:t xml:space="preserve">   </w:t>
      </w:r>
      <w:r w:rsidRPr="00453316">
        <w:rPr>
          <w:rFonts w:ascii="Times New Roman" w:hAnsi="Times New Roman" w:cs="Times New Roman"/>
          <w:b/>
        </w:rPr>
        <w:t xml:space="preserve">H) </w:t>
      </w:r>
      <w:r w:rsidRPr="006C4DB4">
        <w:rPr>
          <w:rFonts w:ascii="Times New Roman" w:hAnsi="Times New Roman" w:cs="Times New Roman"/>
        </w:rPr>
        <w:t xml:space="preserve">İhaleye başvuru yapmak isteyenler 500,00 TL dosya ücretini İl Müdürlüğümüz Mezitli Ziraat Bankası </w:t>
      </w:r>
      <w:r w:rsidRPr="006C4DB4">
        <w:rPr>
          <w:rFonts w:ascii="Times New Roman" w:hAnsi="Times New Roman" w:cs="Times New Roman"/>
          <w:color w:val="000000"/>
        </w:rPr>
        <w:t xml:space="preserve">TR98 0001 0017 2988 2007 0750 08 numaralı hesaba yatırdıktan sonra Dekont ile birlikte Mersin Gençlik ve Spor İl Müdürlüğü Edip Buran Spor Salonu Üst katı İşletmeler Biriminden İhale dosyasını </w:t>
      </w:r>
      <w:r w:rsidR="00E00023">
        <w:rPr>
          <w:rFonts w:ascii="Times New Roman" w:hAnsi="Times New Roman" w:cs="Times New Roman"/>
          <w:color w:val="000000"/>
        </w:rPr>
        <w:t xml:space="preserve">ihale tarihinden bir gün önce mesai bitiş saatine kadar </w:t>
      </w:r>
      <w:r w:rsidRPr="006C4DB4">
        <w:rPr>
          <w:rFonts w:ascii="Times New Roman" w:hAnsi="Times New Roman" w:cs="Times New Roman"/>
          <w:color w:val="000000"/>
        </w:rPr>
        <w:t>alabileceklerdir.</w:t>
      </w:r>
    </w:p>
    <w:p w14:paraId="00DC9856" w14:textId="40960015" w:rsidR="00716A0D" w:rsidRPr="006C4DB4" w:rsidRDefault="00716A0D" w:rsidP="001D3B91">
      <w:pPr>
        <w:jc w:val="both"/>
        <w:rPr>
          <w:rFonts w:ascii="Times New Roman" w:hAnsi="Times New Roman" w:cs="Times New Roman"/>
        </w:rPr>
      </w:pPr>
      <w:r w:rsidRPr="006C4DB4">
        <w:rPr>
          <w:rFonts w:ascii="Times New Roman" w:hAnsi="Times New Roman" w:cs="Times New Roman"/>
          <w:b/>
          <w:bCs/>
        </w:rPr>
        <w:t xml:space="preserve">10. </w:t>
      </w:r>
      <w:r w:rsidRPr="006C4DB4">
        <w:rPr>
          <w:rFonts w:ascii="Times New Roman" w:hAnsi="Times New Roman" w:cs="Times New Roman"/>
        </w:rPr>
        <w:t>İhale 2886 Devlet İhale kanununa göre ve 21.05 2024 tarih 32552 sayılı resmi gazetede yayınlanan  Gençlik ve Spor Bakanlığı Taşınmaz İdaresi Yönetmeliğine göre yapılacaktır. İhale komisyonu ihaleyi yapıp, yapmamakta ve dilediğine vermekte serbesttir.</w:t>
      </w:r>
    </w:p>
    <w:p w14:paraId="071FCF74" w14:textId="4F599A0C" w:rsidR="001D3B91" w:rsidRPr="00453316" w:rsidRDefault="001D3B91" w:rsidP="001D3B91">
      <w:pPr>
        <w:jc w:val="both"/>
        <w:rPr>
          <w:rFonts w:ascii="Times New Roman" w:hAnsi="Times New Roman" w:cs="Times New Roman"/>
        </w:rPr>
      </w:pPr>
      <w:r w:rsidRPr="00453316">
        <w:rPr>
          <w:rFonts w:ascii="Times New Roman" w:hAnsi="Times New Roman" w:cs="Times New Roman"/>
          <w:b/>
          <w:bCs/>
        </w:rPr>
        <w:t>11.</w:t>
      </w:r>
      <w:r>
        <w:rPr>
          <w:rFonts w:ascii="Times New Roman" w:hAnsi="Times New Roman" w:cs="Times New Roman"/>
          <w:b/>
          <w:bCs/>
        </w:rPr>
        <w:t xml:space="preserve"> </w:t>
      </w:r>
      <w:r w:rsidRPr="00453316">
        <w:rPr>
          <w:rFonts w:ascii="Times New Roman" w:hAnsi="Times New Roman" w:cs="Times New Roman"/>
        </w:rPr>
        <w:t xml:space="preserve">İhaleye ait şartname </w:t>
      </w:r>
      <w:r w:rsidR="00E00023">
        <w:rPr>
          <w:rFonts w:ascii="Times New Roman" w:hAnsi="Times New Roman" w:cs="Times New Roman"/>
        </w:rPr>
        <w:t xml:space="preserve">ihale tarihinden bir gün öncesine kadar </w:t>
      </w:r>
      <w:r w:rsidRPr="00453316">
        <w:rPr>
          <w:rFonts w:ascii="Times New Roman" w:hAnsi="Times New Roman" w:cs="Times New Roman"/>
        </w:rPr>
        <w:t xml:space="preserve">her gün mesai saatleri dahilinde İl Müdürlüğümüz İşletmeler </w:t>
      </w:r>
      <w:r w:rsidR="006A7354">
        <w:rPr>
          <w:rFonts w:ascii="Times New Roman" w:hAnsi="Times New Roman" w:cs="Times New Roman"/>
        </w:rPr>
        <w:t>Biriminde</w:t>
      </w:r>
      <w:r w:rsidRPr="00453316">
        <w:rPr>
          <w:rFonts w:ascii="Times New Roman" w:hAnsi="Times New Roman" w:cs="Times New Roman"/>
        </w:rPr>
        <w:t xml:space="preserve"> görülebilir.</w:t>
      </w:r>
    </w:p>
    <w:p w14:paraId="0FBAAA31" w14:textId="77777777" w:rsidR="001D3B91" w:rsidRDefault="001D3B91" w:rsidP="001D3B91">
      <w:pPr>
        <w:ind w:left="142"/>
        <w:jc w:val="both"/>
        <w:rPr>
          <w:highlight w:val="yellow"/>
        </w:rPr>
      </w:pPr>
    </w:p>
    <w:p w14:paraId="59AA99D6" w14:textId="77777777" w:rsidR="00716A0D" w:rsidRDefault="00716A0D" w:rsidP="004A42DD">
      <w:pPr>
        <w:jc w:val="both"/>
        <w:rPr>
          <w:rFonts w:ascii="Times New Roman" w:hAnsi="Times New Roman" w:cs="Times New Roman"/>
          <w:color w:val="000000"/>
        </w:rPr>
      </w:pPr>
    </w:p>
    <w:p w14:paraId="2F8544A8" w14:textId="77777777" w:rsidR="00716A0D" w:rsidRPr="00453316" w:rsidRDefault="00716A0D" w:rsidP="00716A0D">
      <w:pPr>
        <w:ind w:left="142" w:hanging="284"/>
        <w:jc w:val="both"/>
        <w:rPr>
          <w:rFonts w:ascii="Times New Roman" w:hAnsi="Times New Roman" w:cs="Times New Roman"/>
        </w:rPr>
      </w:pPr>
    </w:p>
    <w:p w14:paraId="78A645C9" w14:textId="6BFA0FDE" w:rsidR="00716A0D" w:rsidRDefault="001D3B91" w:rsidP="001D3B91">
      <w:pPr>
        <w:spacing w:after="0"/>
        <w:ind w:left="284" w:hanging="567"/>
        <w:jc w:val="both"/>
        <w:rPr>
          <w:rFonts w:ascii="Times New Roman" w:hAnsi="Times New Roman" w:cs="Times New Roman"/>
        </w:rPr>
      </w:pPr>
      <w:r>
        <w:rPr>
          <w:rFonts w:ascii="Times New Roman" w:hAnsi="Times New Roman" w:cs="Times New Roman"/>
        </w:rPr>
        <w:t xml:space="preserve">                                                                                                                                                   Göksun ÖZ</w:t>
      </w:r>
    </w:p>
    <w:p w14:paraId="1EA7BE63" w14:textId="71023503" w:rsidR="00716A0D" w:rsidRPr="00453316" w:rsidRDefault="001D3B91" w:rsidP="001D3B91">
      <w:pPr>
        <w:spacing w:after="0"/>
        <w:ind w:left="284" w:hanging="567"/>
        <w:jc w:val="both"/>
        <w:rPr>
          <w:rFonts w:ascii="Times New Roman" w:hAnsi="Times New Roman" w:cs="Times New Roman"/>
        </w:rPr>
      </w:pPr>
      <w:r>
        <w:rPr>
          <w:rFonts w:ascii="Times New Roman" w:hAnsi="Times New Roman" w:cs="Times New Roman"/>
        </w:rPr>
        <w:t xml:space="preserve">                                                                                                                                      Gençlik </w:t>
      </w:r>
      <w:r w:rsidRPr="00824C34">
        <w:rPr>
          <w:rFonts w:ascii="Times New Roman" w:hAnsi="Times New Roman" w:cs="Times New Roman"/>
        </w:rPr>
        <w:t>ve Spor İl Müdürü</w:t>
      </w:r>
      <w:r>
        <w:rPr>
          <w:rFonts w:ascii="Times New Roman" w:hAnsi="Times New Roman" w:cs="Times New Roman"/>
        </w:rPr>
        <w:t xml:space="preserve"> V.</w:t>
      </w:r>
    </w:p>
    <w:p w14:paraId="08C0469D" w14:textId="77777777" w:rsidR="00716A0D" w:rsidRDefault="00716A0D" w:rsidP="00716A0D">
      <w:pPr>
        <w:tabs>
          <w:tab w:val="left" w:pos="284"/>
        </w:tabs>
        <w:ind w:left="142" w:hanging="142"/>
        <w:jc w:val="both"/>
        <w:rPr>
          <w:rFonts w:ascii="Times New Roman" w:hAnsi="Times New Roman" w:cs="Times New Roman"/>
        </w:rPr>
      </w:pPr>
    </w:p>
    <w:p w14:paraId="48F89D61" w14:textId="77777777" w:rsidR="00716A0D" w:rsidRPr="00453316" w:rsidRDefault="00716A0D" w:rsidP="00716A0D">
      <w:pPr>
        <w:tabs>
          <w:tab w:val="left" w:pos="284"/>
        </w:tabs>
        <w:ind w:left="142" w:hanging="142"/>
        <w:jc w:val="both"/>
        <w:rPr>
          <w:rFonts w:ascii="Times New Roman" w:hAnsi="Times New Roman" w:cs="Times New Roman"/>
        </w:rPr>
      </w:pPr>
    </w:p>
    <w:p w14:paraId="6B766BEA" w14:textId="77777777" w:rsidR="00716A0D" w:rsidRDefault="00716A0D" w:rsidP="00716A0D">
      <w:pPr>
        <w:tabs>
          <w:tab w:val="left" w:pos="720"/>
        </w:tabs>
        <w:ind w:left="142" w:hanging="142"/>
        <w:jc w:val="both"/>
        <w:rPr>
          <w:rFonts w:ascii="Times New Roman" w:hAnsi="Times New Roman" w:cs="Times New Roman"/>
        </w:rPr>
      </w:pPr>
    </w:p>
    <w:p w14:paraId="74A688FE" w14:textId="77777777" w:rsidR="00716A0D" w:rsidRPr="00824C34" w:rsidRDefault="00716A0D">
      <w:pPr>
        <w:rPr>
          <w:rFonts w:ascii="Times New Roman" w:hAnsi="Times New Roman" w:cs="Times New Roman"/>
        </w:rPr>
      </w:pPr>
    </w:p>
    <w:sectPr w:rsidR="00716A0D" w:rsidRPr="00824C34" w:rsidSect="001D3B91">
      <w:pgSz w:w="11906" w:h="16838"/>
      <w:pgMar w:top="993" w:right="991" w:bottom="24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A35"/>
    <w:multiLevelType w:val="hybridMultilevel"/>
    <w:tmpl w:val="C360BF48"/>
    <w:lvl w:ilvl="0" w:tplc="2D8CC64C">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6A6235"/>
    <w:multiLevelType w:val="hybridMultilevel"/>
    <w:tmpl w:val="AFF001AC"/>
    <w:lvl w:ilvl="0" w:tplc="041F000F">
      <w:start w:val="2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CF2598F"/>
    <w:multiLevelType w:val="hybridMultilevel"/>
    <w:tmpl w:val="BFEAE40C"/>
    <w:lvl w:ilvl="0" w:tplc="4038F766">
      <w:start w:val="1"/>
      <w:numFmt w:val="decimal"/>
      <w:lvlText w:val="%1."/>
      <w:lvlJc w:val="left"/>
      <w:pPr>
        <w:tabs>
          <w:tab w:val="num" w:pos="360"/>
        </w:tabs>
        <w:ind w:left="360" w:hanging="360"/>
      </w:pPr>
      <w:rPr>
        <w:b/>
      </w:rPr>
    </w:lvl>
    <w:lvl w:ilvl="1" w:tplc="7CD8EFB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6A61649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8553284">
    <w:abstractNumId w:val="2"/>
  </w:num>
  <w:num w:numId="2" w16cid:durableId="1616063185">
    <w:abstractNumId w:val="1"/>
  </w:num>
  <w:num w:numId="3" w16cid:durableId="1142036659">
    <w:abstractNumId w:val="3"/>
  </w:num>
  <w:num w:numId="4" w16cid:durableId="10979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24C34"/>
    <w:rsid w:val="000006DD"/>
    <w:rsid w:val="00004C7E"/>
    <w:rsid w:val="00010BF5"/>
    <w:rsid w:val="00094E1D"/>
    <w:rsid w:val="000A2679"/>
    <w:rsid w:val="000C6BA3"/>
    <w:rsid w:val="000D04E7"/>
    <w:rsid w:val="000F190F"/>
    <w:rsid w:val="001374E3"/>
    <w:rsid w:val="001447F2"/>
    <w:rsid w:val="00171993"/>
    <w:rsid w:val="00193F98"/>
    <w:rsid w:val="001948A2"/>
    <w:rsid w:val="001A04A4"/>
    <w:rsid w:val="001D3B91"/>
    <w:rsid w:val="001E1968"/>
    <w:rsid w:val="00204850"/>
    <w:rsid w:val="00227035"/>
    <w:rsid w:val="002316FF"/>
    <w:rsid w:val="002320AB"/>
    <w:rsid w:val="00255CDA"/>
    <w:rsid w:val="00275940"/>
    <w:rsid w:val="00291BF2"/>
    <w:rsid w:val="002E6880"/>
    <w:rsid w:val="002F5543"/>
    <w:rsid w:val="00306901"/>
    <w:rsid w:val="00306B82"/>
    <w:rsid w:val="0031129F"/>
    <w:rsid w:val="00322EE2"/>
    <w:rsid w:val="003979F3"/>
    <w:rsid w:val="003D7B55"/>
    <w:rsid w:val="004270F9"/>
    <w:rsid w:val="00442030"/>
    <w:rsid w:val="00453316"/>
    <w:rsid w:val="004913A6"/>
    <w:rsid w:val="004A42DD"/>
    <w:rsid w:val="004D1AF3"/>
    <w:rsid w:val="004D7E5B"/>
    <w:rsid w:val="00570152"/>
    <w:rsid w:val="00570E38"/>
    <w:rsid w:val="005734A9"/>
    <w:rsid w:val="00581537"/>
    <w:rsid w:val="005A47A4"/>
    <w:rsid w:val="005A5E3D"/>
    <w:rsid w:val="005D1DCC"/>
    <w:rsid w:val="005D4764"/>
    <w:rsid w:val="00601336"/>
    <w:rsid w:val="00604F0A"/>
    <w:rsid w:val="00616DFC"/>
    <w:rsid w:val="006279AA"/>
    <w:rsid w:val="006A7354"/>
    <w:rsid w:val="006C4DB4"/>
    <w:rsid w:val="006D2460"/>
    <w:rsid w:val="006E2E4B"/>
    <w:rsid w:val="00716A0D"/>
    <w:rsid w:val="0073749C"/>
    <w:rsid w:val="00761187"/>
    <w:rsid w:val="00763107"/>
    <w:rsid w:val="00766EF7"/>
    <w:rsid w:val="007857EB"/>
    <w:rsid w:val="007902B4"/>
    <w:rsid w:val="007913C4"/>
    <w:rsid w:val="007A201A"/>
    <w:rsid w:val="007C02F3"/>
    <w:rsid w:val="007C6FC5"/>
    <w:rsid w:val="007D1FAE"/>
    <w:rsid w:val="007E4120"/>
    <w:rsid w:val="0080594B"/>
    <w:rsid w:val="0081792C"/>
    <w:rsid w:val="00824C34"/>
    <w:rsid w:val="00852502"/>
    <w:rsid w:val="00862410"/>
    <w:rsid w:val="0087379F"/>
    <w:rsid w:val="008B0C7C"/>
    <w:rsid w:val="008B43D7"/>
    <w:rsid w:val="008C046A"/>
    <w:rsid w:val="0090272C"/>
    <w:rsid w:val="009162D1"/>
    <w:rsid w:val="00916363"/>
    <w:rsid w:val="00934AF3"/>
    <w:rsid w:val="00944DBE"/>
    <w:rsid w:val="00961871"/>
    <w:rsid w:val="00973EB7"/>
    <w:rsid w:val="009920A2"/>
    <w:rsid w:val="009E59D1"/>
    <w:rsid w:val="00A42001"/>
    <w:rsid w:val="00AE66B6"/>
    <w:rsid w:val="00B20D7A"/>
    <w:rsid w:val="00B333AC"/>
    <w:rsid w:val="00B363A8"/>
    <w:rsid w:val="00B54F73"/>
    <w:rsid w:val="00BA53E3"/>
    <w:rsid w:val="00C227D5"/>
    <w:rsid w:val="00CA3288"/>
    <w:rsid w:val="00CB18D7"/>
    <w:rsid w:val="00CE4E0B"/>
    <w:rsid w:val="00D27319"/>
    <w:rsid w:val="00D30C31"/>
    <w:rsid w:val="00D50D36"/>
    <w:rsid w:val="00D625A7"/>
    <w:rsid w:val="00D74FFB"/>
    <w:rsid w:val="00D96759"/>
    <w:rsid w:val="00DB39CD"/>
    <w:rsid w:val="00DD2409"/>
    <w:rsid w:val="00DE1DA0"/>
    <w:rsid w:val="00E00023"/>
    <w:rsid w:val="00E01B7A"/>
    <w:rsid w:val="00E157C8"/>
    <w:rsid w:val="00E1739E"/>
    <w:rsid w:val="00E35462"/>
    <w:rsid w:val="00E367D1"/>
    <w:rsid w:val="00E668AB"/>
    <w:rsid w:val="00E71FEE"/>
    <w:rsid w:val="00E83AF4"/>
    <w:rsid w:val="00E846FE"/>
    <w:rsid w:val="00EA38A0"/>
    <w:rsid w:val="00EA7BB3"/>
    <w:rsid w:val="00ED5883"/>
    <w:rsid w:val="00EE31F9"/>
    <w:rsid w:val="00F23A59"/>
    <w:rsid w:val="00F5069A"/>
    <w:rsid w:val="00F970D4"/>
    <w:rsid w:val="00FA576C"/>
    <w:rsid w:val="00FD27BC"/>
    <w:rsid w:val="00FE5470"/>
    <w:rsid w:val="00FF5179"/>
    <w:rsid w:val="00FF6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FBD4"/>
  <w15:docId w15:val="{ACC721F4-7F04-49F8-98F7-E16F2AD6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4C34"/>
    <w:pPr>
      <w:spacing w:after="0" w:line="240" w:lineRule="auto"/>
      <w:ind w:left="708"/>
    </w:pPr>
    <w:rPr>
      <w:rFonts w:ascii="Times New Roman" w:eastAsia="Times New Roman" w:hAnsi="Times New Roman" w:cs="Times New Roman"/>
      <w:sz w:val="24"/>
      <w:szCs w:val="24"/>
    </w:rPr>
  </w:style>
  <w:style w:type="paragraph" w:styleId="GvdeMetni2">
    <w:name w:val="Body Text 2"/>
    <w:basedOn w:val="Normal"/>
    <w:link w:val="GvdeMetni2Char"/>
    <w:uiPriority w:val="99"/>
    <w:semiHidden/>
    <w:unhideWhenUsed/>
    <w:rsid w:val="00973EB7"/>
    <w:pPr>
      <w:spacing w:after="120" w:line="480" w:lineRule="auto"/>
    </w:pPr>
    <w:rPr>
      <w:rFonts w:eastAsiaTheme="minorHAnsi"/>
      <w:lang w:eastAsia="en-US"/>
    </w:rPr>
  </w:style>
  <w:style w:type="character" w:customStyle="1" w:styleId="GvdeMetni2Char">
    <w:name w:val="Gövde Metni 2 Char"/>
    <w:basedOn w:val="VarsaylanParagrafYazTipi"/>
    <w:link w:val="GvdeMetni2"/>
    <w:uiPriority w:val="99"/>
    <w:semiHidden/>
    <w:rsid w:val="00973EB7"/>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64851">
      <w:bodyDiv w:val="1"/>
      <w:marLeft w:val="0"/>
      <w:marRight w:val="0"/>
      <w:marTop w:val="0"/>
      <w:marBottom w:val="0"/>
      <w:divBdr>
        <w:top w:val="none" w:sz="0" w:space="0" w:color="auto"/>
        <w:left w:val="none" w:sz="0" w:space="0" w:color="auto"/>
        <w:bottom w:val="none" w:sz="0" w:space="0" w:color="auto"/>
        <w:right w:val="none" w:sz="0" w:space="0" w:color="auto"/>
      </w:divBdr>
    </w:div>
    <w:div w:id="189662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F213-2E44-47FA-94EC-4A44AFB7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666</Words>
  <Characters>3797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Belgin.CELLO</dc:creator>
  <cp:keywords/>
  <dc:description/>
  <cp:lastModifiedBy>Metin ÇELİK</cp:lastModifiedBy>
  <cp:revision>89</cp:revision>
  <cp:lastPrinted>2026-06-22T12:46:00Z</cp:lastPrinted>
  <dcterms:created xsi:type="dcterms:W3CDTF">2020-03-09T06:50:00Z</dcterms:created>
  <dcterms:modified xsi:type="dcterms:W3CDTF">2026-06-22T13:11:00Z</dcterms:modified>
</cp:coreProperties>
</file>